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927"/>
        <w:gridCol w:w="4927"/>
      </w:tblGrid>
      <w:tr w:rsidR="00D2038C" w:rsidRPr="0027170B" w14:paraId="4D55F905" w14:textId="77777777" w:rsidTr="00D0319B">
        <w:trPr>
          <w:jc w:val="center"/>
        </w:trPr>
        <w:tc>
          <w:tcPr>
            <w:tcW w:w="4927" w:type="dxa"/>
          </w:tcPr>
          <w:p w14:paraId="70912B77" w14:textId="77777777" w:rsidR="00D2038C" w:rsidRPr="0027170B" w:rsidRDefault="00D2038C" w:rsidP="00D0319B">
            <w:pPr>
              <w:spacing w:line="240" w:lineRule="auto"/>
              <w:jc w:val="center"/>
              <w:rPr>
                <w:rFonts w:ascii="Georgia" w:hAnsi="Georgia"/>
                <w:b/>
                <w:bCs/>
                <w:szCs w:val="24"/>
                <w:lang w:val="en-US"/>
              </w:rPr>
            </w:pPr>
            <w:bookmarkStart w:id="0" w:name="_GoBack"/>
            <w:bookmarkEnd w:id="0"/>
            <w:r w:rsidRPr="0027170B">
              <w:rPr>
                <w:rFonts w:ascii="Georgia" w:hAnsi="Georgia"/>
                <w:noProof/>
                <w:szCs w:val="24"/>
                <w:lang w:eastAsia="el-GR"/>
              </w:rPr>
              <w:drawing>
                <wp:inline distT="0" distB="0" distL="0" distR="0" wp14:anchorId="49E655E9" wp14:editId="247AB48C">
                  <wp:extent cx="542925" cy="533400"/>
                  <wp:effectExtent l="0" t="0" r="9525"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14:paraId="0C3D6873" w14:textId="77777777" w:rsidR="00D2038C" w:rsidRPr="0027170B" w:rsidRDefault="00D2038C" w:rsidP="00D0319B">
            <w:pPr>
              <w:spacing w:line="240" w:lineRule="auto"/>
              <w:jc w:val="center"/>
              <w:rPr>
                <w:rFonts w:ascii="Georgia" w:hAnsi="Georgia"/>
                <w:b/>
                <w:bCs/>
                <w:szCs w:val="24"/>
              </w:rPr>
            </w:pPr>
            <w:r w:rsidRPr="0027170B">
              <w:rPr>
                <w:rFonts w:ascii="Georgia" w:hAnsi="Georgia"/>
                <w:szCs w:val="24"/>
              </w:rPr>
              <w:t>ΕΛΛΗΝΙΚΗ ΔΗΜΟΚΡΑΤΙΑ</w:t>
            </w:r>
          </w:p>
          <w:p w14:paraId="2ADCC3B1" w14:textId="77777777" w:rsidR="00D2038C" w:rsidRPr="0027170B" w:rsidRDefault="00D2038C" w:rsidP="00D0319B">
            <w:pPr>
              <w:spacing w:line="240" w:lineRule="auto"/>
              <w:jc w:val="center"/>
              <w:rPr>
                <w:rFonts w:ascii="Georgia" w:hAnsi="Georgia"/>
                <w:b/>
                <w:bCs/>
                <w:szCs w:val="24"/>
              </w:rPr>
            </w:pPr>
            <w:r w:rsidRPr="0027170B">
              <w:rPr>
                <w:rFonts w:ascii="Georgia" w:hAnsi="Georgia"/>
                <w:szCs w:val="24"/>
              </w:rPr>
              <w:t>ΝΟΜΟΣ ΑΧΑΪΑΣ</w:t>
            </w:r>
          </w:p>
          <w:p w14:paraId="724C34D0" w14:textId="77777777" w:rsidR="00D2038C" w:rsidRPr="0027170B" w:rsidRDefault="00D2038C" w:rsidP="00D0319B">
            <w:pPr>
              <w:spacing w:line="240" w:lineRule="auto"/>
              <w:jc w:val="center"/>
              <w:rPr>
                <w:rFonts w:ascii="Georgia" w:hAnsi="Georgia"/>
                <w:b/>
                <w:bCs/>
                <w:szCs w:val="24"/>
              </w:rPr>
            </w:pPr>
            <w:r w:rsidRPr="0027170B">
              <w:rPr>
                <w:rFonts w:ascii="Georgia" w:hAnsi="Georgia"/>
                <w:b/>
                <w:bCs/>
                <w:szCs w:val="24"/>
              </w:rPr>
              <w:t>ΔΗΜΟΣ ΔΥΤΙΚΗΣ ΑΧΑΪΑΣ</w:t>
            </w:r>
          </w:p>
        </w:tc>
        <w:tc>
          <w:tcPr>
            <w:tcW w:w="4927" w:type="dxa"/>
          </w:tcPr>
          <w:p w14:paraId="709315C2" w14:textId="77777777" w:rsidR="00D2038C" w:rsidRPr="0027170B" w:rsidRDefault="00D2038C" w:rsidP="00D0319B">
            <w:pPr>
              <w:spacing w:line="240" w:lineRule="auto"/>
              <w:jc w:val="right"/>
              <w:rPr>
                <w:rFonts w:ascii="Georgia" w:hAnsi="Georgia"/>
                <w:b/>
                <w:bCs/>
                <w:szCs w:val="24"/>
              </w:rPr>
            </w:pPr>
          </w:p>
          <w:p w14:paraId="55B6999A" w14:textId="77777777" w:rsidR="00D2038C" w:rsidRPr="0027170B" w:rsidRDefault="00D2038C" w:rsidP="00D0319B">
            <w:pPr>
              <w:spacing w:line="240" w:lineRule="auto"/>
              <w:jc w:val="right"/>
              <w:rPr>
                <w:rFonts w:ascii="Georgia" w:hAnsi="Georgia"/>
                <w:b/>
                <w:bCs/>
                <w:szCs w:val="24"/>
              </w:rPr>
            </w:pPr>
          </w:p>
          <w:p w14:paraId="592F98F6" w14:textId="77777777" w:rsidR="00D2038C" w:rsidRPr="0027170B" w:rsidRDefault="00D2038C" w:rsidP="00D0319B">
            <w:pPr>
              <w:spacing w:line="240" w:lineRule="auto"/>
              <w:rPr>
                <w:rFonts w:ascii="Georgia" w:hAnsi="Georgia"/>
                <w:b/>
                <w:bCs/>
                <w:szCs w:val="24"/>
              </w:rPr>
            </w:pPr>
          </w:p>
          <w:p w14:paraId="120C046A" w14:textId="77777777" w:rsidR="00D2038C" w:rsidRPr="0027170B" w:rsidRDefault="00D2038C" w:rsidP="00D0319B">
            <w:pPr>
              <w:spacing w:line="240" w:lineRule="auto"/>
              <w:jc w:val="right"/>
              <w:rPr>
                <w:rFonts w:ascii="Georgia" w:hAnsi="Georgia"/>
                <w:b/>
                <w:bCs/>
                <w:szCs w:val="24"/>
              </w:rPr>
            </w:pPr>
          </w:p>
          <w:p w14:paraId="72121153" w14:textId="18D91286" w:rsidR="00D2038C" w:rsidRPr="0027170B" w:rsidRDefault="00D2038C" w:rsidP="00D0319B">
            <w:pPr>
              <w:spacing w:line="240" w:lineRule="auto"/>
              <w:jc w:val="right"/>
              <w:rPr>
                <w:rFonts w:ascii="Georgia" w:hAnsi="Georgia"/>
                <w:b/>
                <w:bCs/>
                <w:szCs w:val="24"/>
              </w:rPr>
            </w:pPr>
            <w:r w:rsidRPr="0027170B">
              <w:rPr>
                <w:rFonts w:ascii="Georgia" w:hAnsi="Georgia"/>
                <w:b/>
                <w:bCs/>
                <w:szCs w:val="24"/>
              </w:rPr>
              <w:t xml:space="preserve">Κάτω Αχαΐα </w:t>
            </w:r>
            <w:r w:rsidR="00076F22" w:rsidRPr="00076F22">
              <w:rPr>
                <w:rFonts w:ascii="Georgia" w:hAnsi="Georgia"/>
                <w:b/>
                <w:bCs/>
                <w:szCs w:val="24"/>
              </w:rPr>
              <w:t xml:space="preserve">29 </w:t>
            </w:r>
            <w:r w:rsidR="00597609" w:rsidRPr="00076F22">
              <w:rPr>
                <w:rFonts w:ascii="Georgia" w:hAnsi="Georgia"/>
                <w:b/>
                <w:bCs/>
                <w:szCs w:val="24"/>
              </w:rPr>
              <w:t>Οκτωβρίου</w:t>
            </w:r>
            <w:r w:rsidRPr="00076F22">
              <w:rPr>
                <w:rFonts w:ascii="Georgia" w:hAnsi="Georgia"/>
                <w:b/>
                <w:bCs/>
                <w:szCs w:val="24"/>
              </w:rPr>
              <w:t xml:space="preserve"> 2020</w:t>
            </w:r>
          </w:p>
          <w:p w14:paraId="3A2F8D8C" w14:textId="77777777" w:rsidR="00D2038C" w:rsidRPr="0027170B" w:rsidRDefault="00D2038C" w:rsidP="00DA0B8A">
            <w:pPr>
              <w:spacing w:line="240" w:lineRule="auto"/>
              <w:rPr>
                <w:rFonts w:ascii="Georgia" w:hAnsi="Georgia"/>
                <w:b/>
                <w:bCs/>
                <w:szCs w:val="24"/>
              </w:rPr>
            </w:pPr>
          </w:p>
        </w:tc>
      </w:tr>
    </w:tbl>
    <w:p w14:paraId="763F0164" w14:textId="77777777" w:rsidR="00D2038C" w:rsidRPr="0027170B" w:rsidRDefault="00D2038C" w:rsidP="00D2038C">
      <w:pPr>
        <w:spacing w:line="240" w:lineRule="auto"/>
        <w:rPr>
          <w:rFonts w:ascii="Georgia" w:hAnsi="Georgia"/>
          <w:sz w:val="4"/>
          <w:szCs w:val="4"/>
        </w:rPr>
      </w:pPr>
    </w:p>
    <w:tbl>
      <w:tblPr>
        <w:tblW w:w="9889" w:type="dxa"/>
        <w:tblLook w:val="01E0" w:firstRow="1" w:lastRow="1" w:firstColumn="1" w:lastColumn="1" w:noHBand="0" w:noVBand="0"/>
      </w:tblPr>
      <w:tblGrid>
        <w:gridCol w:w="1951"/>
        <w:gridCol w:w="7938"/>
      </w:tblGrid>
      <w:tr w:rsidR="00D2038C" w:rsidRPr="0027170B" w14:paraId="159330DE" w14:textId="77777777" w:rsidTr="00D0319B">
        <w:tc>
          <w:tcPr>
            <w:tcW w:w="1951" w:type="dxa"/>
          </w:tcPr>
          <w:p w14:paraId="6A254B97" w14:textId="77777777" w:rsidR="00D2038C" w:rsidRPr="0027170B" w:rsidRDefault="00D2038C" w:rsidP="00D0319B">
            <w:pPr>
              <w:spacing w:line="240" w:lineRule="auto"/>
              <w:jc w:val="right"/>
              <w:rPr>
                <w:rFonts w:ascii="Georgia" w:hAnsi="Georgia"/>
                <w:b/>
                <w:szCs w:val="24"/>
              </w:rPr>
            </w:pPr>
            <w:r w:rsidRPr="0027170B">
              <w:rPr>
                <w:rFonts w:ascii="Georgia" w:hAnsi="Georgia"/>
                <w:b/>
                <w:szCs w:val="24"/>
              </w:rPr>
              <w:t>Διεύθυνση:</w:t>
            </w:r>
          </w:p>
        </w:tc>
        <w:tc>
          <w:tcPr>
            <w:tcW w:w="7938" w:type="dxa"/>
          </w:tcPr>
          <w:p w14:paraId="33D1E035" w14:textId="77777777" w:rsidR="00D2038C" w:rsidRPr="0027170B" w:rsidRDefault="00D2038C" w:rsidP="00D0319B">
            <w:pPr>
              <w:spacing w:line="240" w:lineRule="auto"/>
              <w:rPr>
                <w:rFonts w:ascii="Georgia" w:hAnsi="Georgia"/>
                <w:szCs w:val="24"/>
              </w:rPr>
            </w:pPr>
            <w:r w:rsidRPr="0027170B">
              <w:rPr>
                <w:rFonts w:ascii="Georgia" w:hAnsi="Georgia"/>
                <w:szCs w:val="24"/>
              </w:rPr>
              <w:t>Διοικητικών &amp; Οικονομικών Υπηρεσιών</w:t>
            </w:r>
          </w:p>
        </w:tc>
      </w:tr>
      <w:tr w:rsidR="00D2038C" w:rsidRPr="0027170B" w14:paraId="5E73F2AE" w14:textId="77777777" w:rsidTr="00D0319B">
        <w:tc>
          <w:tcPr>
            <w:tcW w:w="1951" w:type="dxa"/>
          </w:tcPr>
          <w:p w14:paraId="4AC65F6F" w14:textId="77777777" w:rsidR="00D2038C" w:rsidRPr="0027170B" w:rsidRDefault="00D2038C" w:rsidP="00D0319B">
            <w:pPr>
              <w:spacing w:line="240" w:lineRule="auto"/>
              <w:jc w:val="right"/>
              <w:rPr>
                <w:rFonts w:ascii="Georgia" w:hAnsi="Georgia"/>
                <w:b/>
                <w:szCs w:val="24"/>
              </w:rPr>
            </w:pPr>
            <w:r w:rsidRPr="0027170B">
              <w:rPr>
                <w:rFonts w:ascii="Georgia" w:hAnsi="Georgia"/>
                <w:b/>
                <w:szCs w:val="24"/>
              </w:rPr>
              <w:t>Τμήμα:</w:t>
            </w:r>
          </w:p>
        </w:tc>
        <w:tc>
          <w:tcPr>
            <w:tcW w:w="7938" w:type="dxa"/>
          </w:tcPr>
          <w:p w14:paraId="3747F44D" w14:textId="77777777" w:rsidR="00D2038C" w:rsidRPr="0027170B" w:rsidRDefault="00D2038C" w:rsidP="00D0319B">
            <w:pPr>
              <w:spacing w:line="240" w:lineRule="auto"/>
              <w:rPr>
                <w:rFonts w:ascii="Georgia" w:hAnsi="Georgia"/>
                <w:szCs w:val="24"/>
              </w:rPr>
            </w:pPr>
            <w:r w:rsidRPr="0027170B">
              <w:rPr>
                <w:rFonts w:ascii="Georgia" w:hAnsi="Georgia"/>
                <w:szCs w:val="24"/>
              </w:rPr>
              <w:t>Οικονομικών Υπηρεσιών</w:t>
            </w:r>
          </w:p>
        </w:tc>
      </w:tr>
      <w:tr w:rsidR="00D2038C" w:rsidRPr="0027170B" w14:paraId="01062175" w14:textId="77777777" w:rsidTr="00D0319B">
        <w:tc>
          <w:tcPr>
            <w:tcW w:w="1951" w:type="dxa"/>
          </w:tcPr>
          <w:p w14:paraId="2131ECB5" w14:textId="77777777" w:rsidR="00D2038C" w:rsidRPr="0027170B" w:rsidRDefault="00D2038C" w:rsidP="00D0319B">
            <w:pPr>
              <w:spacing w:line="240" w:lineRule="auto"/>
              <w:jc w:val="right"/>
              <w:rPr>
                <w:rFonts w:ascii="Georgia" w:hAnsi="Georgia"/>
                <w:b/>
                <w:szCs w:val="24"/>
              </w:rPr>
            </w:pPr>
            <w:r w:rsidRPr="0027170B">
              <w:rPr>
                <w:rFonts w:ascii="Georgia" w:hAnsi="Georgia"/>
                <w:b/>
                <w:szCs w:val="24"/>
              </w:rPr>
              <w:t>Πληροφ.:</w:t>
            </w:r>
          </w:p>
        </w:tc>
        <w:tc>
          <w:tcPr>
            <w:tcW w:w="7938" w:type="dxa"/>
          </w:tcPr>
          <w:p w14:paraId="13529A06" w14:textId="77777777" w:rsidR="00D2038C" w:rsidRPr="0027170B" w:rsidRDefault="00D2038C" w:rsidP="00D0319B">
            <w:pPr>
              <w:spacing w:line="240" w:lineRule="auto"/>
              <w:rPr>
                <w:rFonts w:ascii="Georgia" w:hAnsi="Georgia"/>
                <w:szCs w:val="24"/>
              </w:rPr>
            </w:pPr>
            <w:r w:rsidRPr="0027170B">
              <w:rPr>
                <w:rFonts w:ascii="Georgia" w:hAnsi="Georgia"/>
                <w:szCs w:val="24"/>
              </w:rPr>
              <w:t>Γερασιμίνα Ανδ. Κότσαλη</w:t>
            </w:r>
          </w:p>
          <w:p w14:paraId="62EB897B" w14:textId="77777777" w:rsidR="00D2038C" w:rsidRPr="0027170B" w:rsidRDefault="00D2038C" w:rsidP="00D0319B">
            <w:pPr>
              <w:spacing w:line="240" w:lineRule="auto"/>
              <w:rPr>
                <w:rFonts w:ascii="Georgia" w:hAnsi="Georgia"/>
                <w:szCs w:val="24"/>
              </w:rPr>
            </w:pPr>
            <w:r w:rsidRPr="0027170B">
              <w:rPr>
                <w:rFonts w:ascii="Georgia" w:hAnsi="Georgia"/>
                <w:szCs w:val="24"/>
              </w:rPr>
              <w:t>Αδαμαντία Βασ. Ρεμπούτσικα</w:t>
            </w:r>
          </w:p>
        </w:tc>
      </w:tr>
      <w:tr w:rsidR="00D2038C" w:rsidRPr="0027170B" w14:paraId="7099909D" w14:textId="77777777" w:rsidTr="00D0319B">
        <w:tc>
          <w:tcPr>
            <w:tcW w:w="1951" w:type="dxa"/>
          </w:tcPr>
          <w:p w14:paraId="633E3CF3" w14:textId="77777777" w:rsidR="00D2038C" w:rsidRPr="0027170B" w:rsidRDefault="00D2038C" w:rsidP="00D0319B">
            <w:pPr>
              <w:spacing w:line="240" w:lineRule="auto"/>
              <w:jc w:val="right"/>
              <w:rPr>
                <w:rFonts w:ascii="Georgia" w:hAnsi="Georgia"/>
                <w:b/>
                <w:szCs w:val="24"/>
              </w:rPr>
            </w:pPr>
            <w:r w:rsidRPr="0027170B">
              <w:rPr>
                <w:rFonts w:ascii="Georgia" w:hAnsi="Georgia"/>
                <w:b/>
                <w:szCs w:val="24"/>
              </w:rPr>
              <w:t>Ταχ. Δ/νση:</w:t>
            </w:r>
          </w:p>
        </w:tc>
        <w:tc>
          <w:tcPr>
            <w:tcW w:w="7938" w:type="dxa"/>
          </w:tcPr>
          <w:p w14:paraId="65B52000" w14:textId="77777777" w:rsidR="00D2038C" w:rsidRPr="0027170B" w:rsidRDefault="00D2038C" w:rsidP="00D0319B">
            <w:pPr>
              <w:spacing w:line="240" w:lineRule="auto"/>
              <w:rPr>
                <w:rFonts w:ascii="Georgia" w:hAnsi="Georgia"/>
                <w:szCs w:val="24"/>
              </w:rPr>
            </w:pPr>
            <w:r w:rsidRPr="0027170B">
              <w:rPr>
                <w:rFonts w:ascii="Georgia" w:hAnsi="Georgia"/>
                <w:szCs w:val="24"/>
              </w:rPr>
              <w:t>Δεξαμενού 36</w:t>
            </w:r>
          </w:p>
        </w:tc>
      </w:tr>
      <w:tr w:rsidR="00D2038C" w:rsidRPr="0027170B" w14:paraId="5B36922E" w14:textId="77777777" w:rsidTr="00D0319B">
        <w:tc>
          <w:tcPr>
            <w:tcW w:w="1951" w:type="dxa"/>
          </w:tcPr>
          <w:p w14:paraId="4E4DD776" w14:textId="77777777" w:rsidR="00D2038C" w:rsidRPr="0027170B" w:rsidRDefault="00D2038C" w:rsidP="00D0319B">
            <w:pPr>
              <w:spacing w:line="240" w:lineRule="auto"/>
              <w:jc w:val="right"/>
              <w:rPr>
                <w:rFonts w:ascii="Georgia" w:hAnsi="Georgia"/>
                <w:b/>
                <w:szCs w:val="24"/>
              </w:rPr>
            </w:pPr>
            <w:r w:rsidRPr="0027170B">
              <w:rPr>
                <w:rFonts w:ascii="Georgia" w:hAnsi="Georgia"/>
                <w:b/>
                <w:szCs w:val="24"/>
              </w:rPr>
              <w:t>Τ.</w:t>
            </w:r>
            <w:r w:rsidRPr="0027170B">
              <w:rPr>
                <w:rFonts w:ascii="Georgia" w:hAnsi="Georgia"/>
                <w:b/>
                <w:szCs w:val="24"/>
                <w:lang w:val="en-US"/>
              </w:rPr>
              <w:t>K</w:t>
            </w:r>
            <w:r w:rsidRPr="0027170B">
              <w:rPr>
                <w:rFonts w:ascii="Georgia" w:hAnsi="Georgia"/>
                <w:b/>
                <w:szCs w:val="24"/>
              </w:rPr>
              <w:t>.:</w:t>
            </w:r>
          </w:p>
        </w:tc>
        <w:tc>
          <w:tcPr>
            <w:tcW w:w="7938" w:type="dxa"/>
          </w:tcPr>
          <w:p w14:paraId="1B4FB099" w14:textId="77777777" w:rsidR="00D2038C" w:rsidRPr="0027170B" w:rsidRDefault="00D2038C" w:rsidP="00D0319B">
            <w:pPr>
              <w:spacing w:line="240" w:lineRule="auto"/>
              <w:rPr>
                <w:rFonts w:ascii="Georgia" w:hAnsi="Georgia"/>
                <w:szCs w:val="24"/>
              </w:rPr>
            </w:pPr>
            <w:r w:rsidRPr="0027170B">
              <w:rPr>
                <w:rFonts w:ascii="Georgia" w:hAnsi="Georgia"/>
                <w:szCs w:val="24"/>
              </w:rPr>
              <w:t>252 00 ΚΑΤΩ ΑΧΑΪΑ</w:t>
            </w:r>
          </w:p>
        </w:tc>
      </w:tr>
      <w:tr w:rsidR="00D2038C" w:rsidRPr="0027170B" w14:paraId="34677BF0" w14:textId="77777777" w:rsidTr="00D0319B">
        <w:tc>
          <w:tcPr>
            <w:tcW w:w="1951" w:type="dxa"/>
          </w:tcPr>
          <w:p w14:paraId="5792DC2E" w14:textId="77777777" w:rsidR="00D2038C" w:rsidRPr="0027170B" w:rsidRDefault="00D2038C" w:rsidP="00D0319B">
            <w:pPr>
              <w:spacing w:line="240" w:lineRule="auto"/>
              <w:jc w:val="right"/>
              <w:rPr>
                <w:rFonts w:ascii="Georgia" w:hAnsi="Georgia"/>
                <w:b/>
                <w:szCs w:val="24"/>
              </w:rPr>
            </w:pPr>
            <w:r w:rsidRPr="0027170B">
              <w:rPr>
                <w:rFonts w:ascii="Georgia" w:hAnsi="Georgia"/>
                <w:b/>
                <w:szCs w:val="24"/>
              </w:rPr>
              <w:t>Τηλ.:</w:t>
            </w:r>
          </w:p>
        </w:tc>
        <w:tc>
          <w:tcPr>
            <w:tcW w:w="7938" w:type="dxa"/>
          </w:tcPr>
          <w:p w14:paraId="3815B903" w14:textId="77777777" w:rsidR="00D2038C" w:rsidRPr="0027170B" w:rsidRDefault="00D2038C" w:rsidP="00D0319B">
            <w:pPr>
              <w:spacing w:line="240" w:lineRule="auto"/>
              <w:rPr>
                <w:rFonts w:ascii="Georgia" w:hAnsi="Georgia"/>
                <w:szCs w:val="24"/>
              </w:rPr>
            </w:pPr>
            <w:r w:rsidRPr="0027170B">
              <w:rPr>
                <w:rFonts w:ascii="Georgia" w:hAnsi="Georgia"/>
                <w:szCs w:val="24"/>
              </w:rPr>
              <w:t>(26933) 60 120</w:t>
            </w:r>
          </w:p>
        </w:tc>
      </w:tr>
      <w:tr w:rsidR="00D2038C" w:rsidRPr="0027170B" w14:paraId="0098E1FC" w14:textId="77777777" w:rsidTr="00D0319B">
        <w:tc>
          <w:tcPr>
            <w:tcW w:w="1951" w:type="dxa"/>
          </w:tcPr>
          <w:p w14:paraId="010A637C" w14:textId="77777777" w:rsidR="00D2038C" w:rsidRPr="0027170B" w:rsidRDefault="00D2038C" w:rsidP="00D0319B">
            <w:pPr>
              <w:spacing w:line="240" w:lineRule="auto"/>
              <w:jc w:val="right"/>
              <w:rPr>
                <w:rFonts w:ascii="Georgia" w:hAnsi="Georgia"/>
                <w:b/>
                <w:szCs w:val="24"/>
              </w:rPr>
            </w:pPr>
            <w:r w:rsidRPr="0027170B">
              <w:rPr>
                <w:rFonts w:ascii="Georgia" w:hAnsi="Georgia"/>
                <w:b/>
                <w:szCs w:val="24"/>
                <w:lang w:val="en-US"/>
              </w:rPr>
              <w:t>E</w:t>
            </w:r>
            <w:r w:rsidRPr="0027170B">
              <w:rPr>
                <w:rFonts w:ascii="Georgia" w:hAnsi="Georgia"/>
                <w:b/>
                <w:szCs w:val="24"/>
              </w:rPr>
              <w:t>-</w:t>
            </w:r>
            <w:r w:rsidRPr="0027170B">
              <w:rPr>
                <w:rFonts w:ascii="Georgia" w:hAnsi="Georgia"/>
                <w:b/>
                <w:szCs w:val="24"/>
                <w:lang w:val="en-US"/>
              </w:rPr>
              <w:t>mail</w:t>
            </w:r>
            <w:r w:rsidRPr="0027170B">
              <w:rPr>
                <w:rFonts w:ascii="Georgia" w:hAnsi="Georgia"/>
                <w:b/>
                <w:szCs w:val="24"/>
              </w:rPr>
              <w:t>:</w:t>
            </w:r>
          </w:p>
        </w:tc>
        <w:tc>
          <w:tcPr>
            <w:tcW w:w="7938" w:type="dxa"/>
          </w:tcPr>
          <w:p w14:paraId="06972F7E" w14:textId="77777777" w:rsidR="00D2038C" w:rsidRPr="0027170B" w:rsidRDefault="00A873C6" w:rsidP="00D0319B">
            <w:pPr>
              <w:spacing w:line="240" w:lineRule="auto"/>
              <w:rPr>
                <w:rFonts w:ascii="Georgia" w:hAnsi="Georgia"/>
                <w:szCs w:val="24"/>
              </w:rPr>
            </w:pPr>
            <w:hyperlink r:id="rId9" w:history="1">
              <w:r w:rsidR="007B4761" w:rsidRPr="0027170B">
                <w:rPr>
                  <w:rStyle w:val="-"/>
                  <w:rFonts w:ascii="Georgia" w:hAnsi="Georgia"/>
                  <w:szCs w:val="24"/>
                  <w:lang w:val="en-US"/>
                </w:rPr>
                <w:t>g</w:t>
              </w:r>
              <w:r w:rsidR="007B4761" w:rsidRPr="0027170B">
                <w:rPr>
                  <w:rStyle w:val="-"/>
                  <w:rFonts w:ascii="Georgia" w:hAnsi="Georgia"/>
                  <w:szCs w:val="24"/>
                </w:rPr>
                <w:t>.</w:t>
              </w:r>
              <w:r w:rsidR="007B4761" w:rsidRPr="0027170B">
                <w:rPr>
                  <w:rStyle w:val="-"/>
                  <w:rFonts w:ascii="Georgia" w:hAnsi="Georgia"/>
                  <w:szCs w:val="24"/>
                  <w:lang w:val="en-US"/>
                </w:rPr>
                <w:t>kotsali</w:t>
              </w:r>
              <w:r w:rsidR="007B4761" w:rsidRPr="0027170B">
                <w:rPr>
                  <w:rStyle w:val="-"/>
                  <w:rFonts w:ascii="Georgia" w:hAnsi="Georgia"/>
                  <w:szCs w:val="24"/>
                </w:rPr>
                <w:t>@</w:t>
              </w:r>
              <w:r w:rsidR="007B4761" w:rsidRPr="0027170B">
                <w:rPr>
                  <w:rStyle w:val="-"/>
                  <w:rFonts w:ascii="Georgia" w:hAnsi="Georgia"/>
                  <w:szCs w:val="24"/>
                  <w:lang w:val="en-US"/>
                </w:rPr>
                <w:t>ddachaias</w:t>
              </w:r>
              <w:r w:rsidR="007B4761" w:rsidRPr="0027170B">
                <w:rPr>
                  <w:rStyle w:val="-"/>
                  <w:rFonts w:ascii="Georgia" w:hAnsi="Georgia"/>
                  <w:szCs w:val="24"/>
                </w:rPr>
                <w:t>.</w:t>
              </w:r>
              <w:r w:rsidR="007B4761" w:rsidRPr="0027170B">
                <w:rPr>
                  <w:rStyle w:val="-"/>
                  <w:rFonts w:ascii="Georgia" w:hAnsi="Georgia"/>
                  <w:szCs w:val="24"/>
                  <w:lang w:val="en-US"/>
                </w:rPr>
                <w:t>gr</w:t>
              </w:r>
            </w:hyperlink>
          </w:p>
          <w:p w14:paraId="7105A507" w14:textId="77777777" w:rsidR="007B4761" w:rsidRPr="0027170B" w:rsidRDefault="007B4761" w:rsidP="00D0319B">
            <w:pPr>
              <w:spacing w:line="240" w:lineRule="auto"/>
              <w:rPr>
                <w:rFonts w:ascii="Georgia" w:hAnsi="Georgia"/>
                <w:szCs w:val="24"/>
              </w:rPr>
            </w:pPr>
            <w:r w:rsidRPr="0027170B">
              <w:rPr>
                <w:rFonts w:ascii="Georgia" w:hAnsi="Georgia"/>
                <w:szCs w:val="24"/>
                <w:lang w:val="en-US"/>
              </w:rPr>
              <w:t>a</w:t>
            </w:r>
            <w:r w:rsidRPr="0027170B">
              <w:rPr>
                <w:rFonts w:ascii="Georgia" w:hAnsi="Georgia"/>
                <w:szCs w:val="24"/>
              </w:rPr>
              <w:t>.</w:t>
            </w:r>
            <w:r w:rsidRPr="0027170B">
              <w:rPr>
                <w:rFonts w:ascii="Georgia" w:hAnsi="Georgia"/>
                <w:szCs w:val="24"/>
                <w:lang w:val="en-US"/>
              </w:rPr>
              <w:t>reboutsika</w:t>
            </w:r>
            <w:r w:rsidRPr="0027170B">
              <w:rPr>
                <w:rFonts w:ascii="Georgia" w:hAnsi="Georgia"/>
                <w:szCs w:val="24"/>
              </w:rPr>
              <w:t>@</w:t>
            </w:r>
            <w:r w:rsidRPr="0027170B">
              <w:rPr>
                <w:rFonts w:ascii="Georgia" w:hAnsi="Georgia"/>
                <w:szCs w:val="24"/>
                <w:lang w:val="en-US"/>
              </w:rPr>
              <w:t>ddachaias</w:t>
            </w:r>
            <w:r w:rsidRPr="0027170B">
              <w:rPr>
                <w:rFonts w:ascii="Georgia" w:hAnsi="Georgia"/>
                <w:szCs w:val="24"/>
              </w:rPr>
              <w:t>.</w:t>
            </w:r>
            <w:r w:rsidRPr="0027170B">
              <w:rPr>
                <w:rFonts w:ascii="Georgia" w:hAnsi="Georgia"/>
                <w:szCs w:val="24"/>
                <w:lang w:val="en-US"/>
              </w:rPr>
              <w:t>gr</w:t>
            </w:r>
          </w:p>
        </w:tc>
      </w:tr>
    </w:tbl>
    <w:p w14:paraId="04222C16" w14:textId="77777777" w:rsidR="00D2038C" w:rsidRPr="0027170B" w:rsidRDefault="00D2038C" w:rsidP="00D2038C">
      <w:pPr>
        <w:spacing w:line="240" w:lineRule="auto"/>
        <w:rPr>
          <w:rFonts w:ascii="Georgia" w:hAnsi="Georgia"/>
          <w:szCs w:val="24"/>
        </w:rPr>
      </w:pPr>
    </w:p>
    <w:p w14:paraId="2E01E990" w14:textId="77777777" w:rsidR="00D2038C" w:rsidRPr="0027170B" w:rsidRDefault="00D2038C" w:rsidP="00D2038C">
      <w:pPr>
        <w:spacing w:line="240" w:lineRule="auto"/>
        <w:rPr>
          <w:rFonts w:ascii="Georgia" w:hAnsi="Georgia"/>
          <w:szCs w:val="24"/>
        </w:rPr>
      </w:pPr>
    </w:p>
    <w:tbl>
      <w:tblPr>
        <w:tblW w:w="0" w:type="auto"/>
        <w:jc w:val="center"/>
        <w:tblLook w:val="01E0" w:firstRow="1" w:lastRow="1" w:firstColumn="1" w:lastColumn="1" w:noHBand="0" w:noVBand="0"/>
      </w:tblPr>
      <w:tblGrid>
        <w:gridCol w:w="5356"/>
        <w:gridCol w:w="4282"/>
      </w:tblGrid>
      <w:tr w:rsidR="00DA0B8A" w:rsidRPr="0027170B" w14:paraId="30A9921B" w14:textId="77777777" w:rsidTr="00DA0B8A">
        <w:trPr>
          <w:jc w:val="center"/>
        </w:trPr>
        <w:tc>
          <w:tcPr>
            <w:tcW w:w="5356" w:type="dxa"/>
          </w:tcPr>
          <w:p w14:paraId="1A6A06AD" w14:textId="77777777" w:rsidR="00D2038C" w:rsidRPr="0027170B" w:rsidRDefault="00D2038C" w:rsidP="00D0319B">
            <w:pPr>
              <w:spacing w:line="240" w:lineRule="auto"/>
              <w:jc w:val="right"/>
              <w:rPr>
                <w:rFonts w:ascii="Georgia" w:hAnsi="Georgia"/>
                <w:b/>
                <w:szCs w:val="24"/>
              </w:rPr>
            </w:pPr>
            <w:r w:rsidRPr="0027170B">
              <w:rPr>
                <w:rFonts w:ascii="Georgia" w:hAnsi="Georgia"/>
                <w:b/>
                <w:szCs w:val="24"/>
              </w:rPr>
              <w:t>ΠΡΟΣ:</w:t>
            </w:r>
          </w:p>
        </w:tc>
        <w:tc>
          <w:tcPr>
            <w:tcW w:w="4282" w:type="dxa"/>
          </w:tcPr>
          <w:p w14:paraId="708EC85D" w14:textId="77777777" w:rsidR="00D2038C" w:rsidRPr="0027170B" w:rsidRDefault="00DA0B8A" w:rsidP="00DA0B8A">
            <w:pPr>
              <w:spacing w:after="120" w:line="240" w:lineRule="auto"/>
              <w:rPr>
                <w:rFonts w:ascii="Georgia" w:hAnsi="Georgia"/>
                <w:b/>
                <w:szCs w:val="24"/>
              </w:rPr>
            </w:pPr>
            <w:r w:rsidRPr="0027170B">
              <w:rPr>
                <w:rFonts w:ascii="Georgia" w:hAnsi="Georgia"/>
                <w:b/>
                <w:szCs w:val="24"/>
              </w:rPr>
              <w:t>Οικονομική Επιτροπή Δήμου Δυτικής Αχαΐας</w:t>
            </w:r>
          </w:p>
        </w:tc>
      </w:tr>
    </w:tbl>
    <w:p w14:paraId="7456F0D8" w14:textId="77777777" w:rsidR="00D2038C" w:rsidRPr="0027170B" w:rsidRDefault="00D2038C" w:rsidP="00D2038C">
      <w:pPr>
        <w:pStyle w:val="a3"/>
        <w:rPr>
          <w:rFonts w:ascii="Georgia" w:hAnsi="Georgia"/>
          <w:szCs w:val="24"/>
        </w:rPr>
      </w:pPr>
    </w:p>
    <w:tbl>
      <w:tblPr>
        <w:tblW w:w="0" w:type="auto"/>
        <w:tblLook w:val="04A0" w:firstRow="1" w:lastRow="0" w:firstColumn="1" w:lastColumn="0" w:noHBand="0" w:noVBand="1"/>
      </w:tblPr>
      <w:tblGrid>
        <w:gridCol w:w="1129"/>
        <w:gridCol w:w="8499"/>
      </w:tblGrid>
      <w:tr w:rsidR="00DA0B8A" w:rsidRPr="0027170B" w14:paraId="09B65CD5" w14:textId="77777777" w:rsidTr="00055AED">
        <w:tc>
          <w:tcPr>
            <w:tcW w:w="1129" w:type="dxa"/>
          </w:tcPr>
          <w:p w14:paraId="466282E8" w14:textId="77777777" w:rsidR="00DA0B8A" w:rsidRPr="0027170B" w:rsidRDefault="00DA0B8A" w:rsidP="00DA0B8A">
            <w:pPr>
              <w:jc w:val="both"/>
              <w:rPr>
                <w:rFonts w:ascii="Georgia" w:hAnsi="Georgia"/>
                <w:b/>
              </w:rPr>
            </w:pPr>
            <w:r w:rsidRPr="0027170B">
              <w:rPr>
                <w:rFonts w:ascii="Georgia" w:hAnsi="Georgia"/>
                <w:b/>
              </w:rPr>
              <w:t>ΘΕΜΑ:</w:t>
            </w:r>
          </w:p>
        </w:tc>
        <w:tc>
          <w:tcPr>
            <w:tcW w:w="8499" w:type="dxa"/>
          </w:tcPr>
          <w:p w14:paraId="4C44E29C" w14:textId="0B6D48A7" w:rsidR="00DA0B8A" w:rsidRPr="0027170B" w:rsidRDefault="001A60ED" w:rsidP="001A60ED">
            <w:pPr>
              <w:jc w:val="both"/>
              <w:rPr>
                <w:rFonts w:ascii="Georgia" w:hAnsi="Georgia"/>
                <w:b/>
              </w:rPr>
            </w:pPr>
            <w:r w:rsidRPr="0027170B">
              <w:rPr>
                <w:rFonts w:ascii="Georgia" w:hAnsi="Georgia"/>
                <w:b/>
              </w:rPr>
              <w:t>«</w:t>
            </w:r>
            <w:r w:rsidR="00DA0B8A" w:rsidRPr="0027170B">
              <w:rPr>
                <w:rFonts w:ascii="Georgia" w:hAnsi="Georgia"/>
                <w:b/>
              </w:rPr>
              <w:t xml:space="preserve">Εισήγηση </w:t>
            </w:r>
            <w:r w:rsidR="00055AED" w:rsidRPr="0027170B">
              <w:rPr>
                <w:rFonts w:ascii="Georgia" w:hAnsi="Georgia"/>
                <w:b/>
              </w:rPr>
              <w:t>για</w:t>
            </w:r>
            <w:r w:rsidR="007636D1" w:rsidRPr="0027170B">
              <w:rPr>
                <w:rFonts w:ascii="Georgia" w:hAnsi="Georgia"/>
                <w:b/>
              </w:rPr>
              <w:t xml:space="preserve"> την αναπροσαρμογή ή μη </w:t>
            </w:r>
            <w:r w:rsidR="005E4318">
              <w:rPr>
                <w:rFonts w:ascii="Georgia" w:hAnsi="Georgia"/>
                <w:b/>
              </w:rPr>
              <w:t xml:space="preserve">α΄) </w:t>
            </w:r>
            <w:r w:rsidRPr="0027170B">
              <w:rPr>
                <w:rFonts w:ascii="Georgia" w:hAnsi="Georgia"/>
                <w:b/>
              </w:rPr>
              <w:t>των Τελών Καθαριότητας και Ηλεκτροφωτισμού</w:t>
            </w:r>
            <w:r w:rsidR="005E4318">
              <w:rPr>
                <w:rFonts w:ascii="Georgia" w:hAnsi="Georgia"/>
                <w:b/>
              </w:rPr>
              <w:t xml:space="preserve"> και β΄) του Δημοτικού Φόρου</w:t>
            </w:r>
            <w:r w:rsidRPr="0027170B">
              <w:rPr>
                <w:rFonts w:ascii="Georgia" w:hAnsi="Georgia"/>
                <w:b/>
              </w:rPr>
              <w:t xml:space="preserve">» </w:t>
            </w:r>
          </w:p>
        </w:tc>
      </w:tr>
    </w:tbl>
    <w:p w14:paraId="7FA68897" w14:textId="77777777" w:rsidR="00D0319B" w:rsidRPr="0027170B" w:rsidRDefault="00D0319B" w:rsidP="00D0319B">
      <w:pPr>
        <w:spacing w:before="240"/>
        <w:jc w:val="both"/>
        <w:rPr>
          <w:rFonts w:ascii="Georgia" w:eastAsia="Gulim" w:hAnsi="Georgia" w:cstheme="minorHAnsi"/>
          <w:i/>
        </w:rPr>
      </w:pPr>
      <w:r w:rsidRPr="0027170B">
        <w:rPr>
          <w:rFonts w:ascii="Georgia" w:eastAsia="Gulim" w:hAnsi="Georgia" w:cstheme="minorHAnsi"/>
          <w:i/>
        </w:rPr>
        <w:t>Έχοντας υπόψη:</w:t>
      </w:r>
    </w:p>
    <w:p w14:paraId="63CD64AE" w14:textId="7AA5D406" w:rsidR="00D0319B" w:rsidRPr="0027170B" w:rsidRDefault="007F58FA" w:rsidP="00766DE1">
      <w:pPr>
        <w:widowControl w:val="0"/>
        <w:numPr>
          <w:ilvl w:val="0"/>
          <w:numId w:val="35"/>
        </w:numPr>
        <w:shd w:val="clear" w:color="auto" w:fill="FFFFFF"/>
        <w:tabs>
          <w:tab w:val="left" w:pos="360"/>
        </w:tabs>
        <w:overflowPunct/>
        <w:spacing w:before="120" w:after="120" w:line="240" w:lineRule="auto"/>
        <w:ind w:left="357" w:hanging="357"/>
        <w:jc w:val="both"/>
        <w:textAlignment w:val="auto"/>
        <w:rPr>
          <w:rFonts w:ascii="Georgia" w:hAnsi="Georgia" w:cstheme="minorHAnsi"/>
          <w:i/>
          <w:iCs/>
        </w:rPr>
      </w:pPr>
      <w:r w:rsidRPr="0027170B">
        <w:rPr>
          <w:rFonts w:ascii="Georgia" w:hAnsi="Georgia" w:cstheme="minorHAnsi"/>
          <w:i/>
          <w:iCs/>
        </w:rPr>
        <w:t>Τ</w:t>
      </w:r>
      <w:r w:rsidR="00D0319B" w:rsidRPr="0027170B">
        <w:rPr>
          <w:rFonts w:ascii="Georgia" w:hAnsi="Georgia" w:cstheme="minorHAnsi"/>
          <w:i/>
          <w:iCs/>
        </w:rPr>
        <w:t xml:space="preserve">ις διατάξεις των άρθρων 21 και 22 του Β.Δ. 24/9-20/10/58 «Περί των προσόδων </w:t>
      </w:r>
      <w:r w:rsidR="00D0319B" w:rsidRPr="0027170B">
        <w:rPr>
          <w:rFonts w:ascii="Georgia" w:hAnsi="Georgia" w:cstheme="minorHAnsi"/>
          <w:i/>
          <w:iCs/>
          <w:spacing w:val="-1"/>
        </w:rPr>
        <w:t xml:space="preserve">Δήμων και Κοινοτήτων», θεσμοθετήθηκαν τα τέλη καθαριότητας και ηλεκτροφωτισμού, </w:t>
      </w:r>
      <w:r w:rsidR="00D0319B" w:rsidRPr="0027170B">
        <w:rPr>
          <w:rFonts w:ascii="Georgia" w:hAnsi="Georgia" w:cstheme="minorHAnsi"/>
          <w:i/>
          <w:iCs/>
        </w:rPr>
        <w:t>(και τα οποία ενοποιήθηκαν σε ενιαίο ανταποδοτικό τέλος από τις διατάξεις του άρθρου 25 παρ. 12 του ν. 1828/89), για τις υπηρεσίες που παρέχουν οι Ο.Τ.Α. στην καθαριότητα των κοινόχρηστων χώρων, της περισυλλογής και αποκομιδής των απορριμμάτων και για τον ηλεκτροφωτισμό των κοινόχρηστων χώρων</w:t>
      </w:r>
      <w:r w:rsidR="00766DE1" w:rsidRPr="0027170B">
        <w:rPr>
          <w:rFonts w:ascii="Georgia" w:hAnsi="Georgia" w:cstheme="minorHAnsi"/>
          <w:i/>
          <w:iCs/>
        </w:rPr>
        <w:t xml:space="preserve"> όπως συμπληρώθηκαν α</w:t>
      </w:r>
      <w:r w:rsidR="00D0319B" w:rsidRPr="0027170B">
        <w:rPr>
          <w:rFonts w:ascii="Georgia" w:hAnsi="Georgia" w:cstheme="minorHAnsi"/>
          <w:i/>
          <w:iCs/>
        </w:rPr>
        <w:t>πό τις διατάξεις του ν. 25/75 «Περί του υπολογισμού και του τρόπου εισπράξεως των δημοτικών και κοινοτικών τελών καθαριότητας και φωτισμού», όπως τροποποιήθηκε από τις διατάξεις του ν. 429/76.</w:t>
      </w:r>
    </w:p>
    <w:p w14:paraId="599C48C4" w14:textId="77777777" w:rsidR="00D0319B" w:rsidRPr="0027170B" w:rsidRDefault="00D0319B" w:rsidP="00D0319B">
      <w:pPr>
        <w:widowControl w:val="0"/>
        <w:numPr>
          <w:ilvl w:val="0"/>
          <w:numId w:val="35"/>
        </w:numPr>
        <w:shd w:val="clear" w:color="auto" w:fill="FFFFFF"/>
        <w:tabs>
          <w:tab w:val="left" w:pos="360"/>
        </w:tabs>
        <w:overflowPunct/>
        <w:spacing w:after="120" w:line="240" w:lineRule="auto"/>
        <w:ind w:left="357" w:hanging="357"/>
        <w:jc w:val="both"/>
        <w:textAlignment w:val="auto"/>
        <w:rPr>
          <w:rFonts w:ascii="Georgia" w:hAnsi="Georgia" w:cstheme="minorHAnsi"/>
          <w:i/>
          <w:iCs/>
        </w:rPr>
      </w:pPr>
      <w:r w:rsidRPr="0027170B">
        <w:rPr>
          <w:rFonts w:ascii="Georgia" w:hAnsi="Georgia" w:cstheme="minorHAnsi"/>
          <w:i/>
          <w:iCs/>
        </w:rPr>
        <w:t xml:space="preserve">Το θεσμικό πλαίσιο για τα τέλη καθαριότητας και φωτισμού συμπληρώθηκε από τις διατάξεις των άρθρων 4, 5 του ν. 1080/80, του άρθρου 25 παρ. 12 του ν. 1828/89 του άρθρου 37 του ν. 2072/92, του άρθρου 16 παρ. 6 και του άρθρου 27 παρ. 3 και 4 του ν. 2130/93, του άρθρου 7 παρ. 26 του ν. 2307/95, του άρθρου 10 παρ. 16 του ν. 2503/97, του άρθρου 25 παρ. 3 του ν. 2539/97 και του άρθρου 5 του ν. 3345/05. Τα τέλη καθαριότητας και ηλεκτροφωτισμού είναι ανταποδοτικού χαρακτήρα με το δεδομένο ότι στους υπόχρεους για την καταβολή του τέλους, ο Δήμος ή η Κοινότητα προσφέρει υπηρεσίες καθαριότητας και αποκομιδής των απορριμμάτων και ηλεκτροφωτισμού των κοινόχρηστων χώρων, η καταβολή όμως των τελών δεν εξαρτάται από τη χρήση ή μη των </w:t>
      </w:r>
      <w:r w:rsidR="008A2AA5" w:rsidRPr="0027170B">
        <w:rPr>
          <w:rFonts w:ascii="Georgia" w:hAnsi="Georgia" w:cstheme="minorHAnsi"/>
          <w:i/>
          <w:iCs/>
        </w:rPr>
        <w:t>παρεχόμενων</w:t>
      </w:r>
      <w:r w:rsidRPr="0027170B">
        <w:rPr>
          <w:rFonts w:ascii="Georgia" w:hAnsi="Georgia" w:cstheme="minorHAnsi"/>
          <w:i/>
          <w:iCs/>
        </w:rPr>
        <w:t xml:space="preserve"> υπηρεσιών. Επίσης ο ανταποδοτικός χαρακτήρας του τέλους δεν έχει σχέση με την παροχή συγκεκριμένης υπηρεσίας ή μη στον υπόχρεο καταβολής αυτού, αλλά με το ότι το ύψος των τελών πρέπει να είναι ανάλογο του κόστους της υπηρεσίας.</w:t>
      </w:r>
    </w:p>
    <w:p w14:paraId="5BA07413" w14:textId="77777777" w:rsidR="00D0319B" w:rsidRPr="0027170B" w:rsidRDefault="00D0319B" w:rsidP="00D0319B">
      <w:pPr>
        <w:widowControl w:val="0"/>
        <w:numPr>
          <w:ilvl w:val="0"/>
          <w:numId w:val="35"/>
        </w:numPr>
        <w:shd w:val="clear" w:color="auto" w:fill="FFFFFF"/>
        <w:tabs>
          <w:tab w:val="left" w:pos="360"/>
        </w:tabs>
        <w:overflowPunct/>
        <w:spacing w:after="120" w:line="240" w:lineRule="auto"/>
        <w:ind w:left="357" w:right="6" w:hanging="357"/>
        <w:jc w:val="both"/>
        <w:textAlignment w:val="auto"/>
        <w:rPr>
          <w:rFonts w:ascii="Georgia" w:hAnsi="Georgia" w:cstheme="minorHAnsi"/>
          <w:i/>
          <w:iCs/>
        </w:rPr>
      </w:pPr>
      <w:r w:rsidRPr="0027170B">
        <w:rPr>
          <w:rFonts w:ascii="Georgia" w:hAnsi="Georgia" w:cstheme="minorHAnsi"/>
          <w:i/>
          <w:iCs/>
        </w:rPr>
        <w:t xml:space="preserve">Τα τέλη καθαριότητας και ηλεκτροφωτισμού επιβάλλονται μετά από σχετική εισήγηση της Οικονομικής Επιτροπής προς το Δημοτικό Συμβούλιο (περ.1 της παρ.1 του άρθρου </w:t>
      </w:r>
      <w:r w:rsidRPr="0027170B">
        <w:rPr>
          <w:rFonts w:ascii="Georgia" w:hAnsi="Georgia" w:cstheme="minorHAnsi"/>
          <w:i/>
          <w:iCs/>
          <w:spacing w:val="-1"/>
        </w:rPr>
        <w:t>72 Ν.3852/2010), η απόφαση του οποίου κοινοποιείται στη ΔΕΗ για την εφαρμογή της.</w:t>
      </w:r>
    </w:p>
    <w:p w14:paraId="3591D3D2" w14:textId="77777777" w:rsidR="00D0319B" w:rsidRPr="0027170B" w:rsidRDefault="00D0319B" w:rsidP="00D0319B">
      <w:pPr>
        <w:widowControl w:val="0"/>
        <w:numPr>
          <w:ilvl w:val="0"/>
          <w:numId w:val="35"/>
        </w:numPr>
        <w:shd w:val="clear" w:color="auto" w:fill="FFFFFF"/>
        <w:tabs>
          <w:tab w:val="left" w:pos="360"/>
        </w:tabs>
        <w:overflowPunct/>
        <w:spacing w:after="120" w:line="240" w:lineRule="auto"/>
        <w:ind w:left="357" w:right="6" w:hanging="357"/>
        <w:jc w:val="both"/>
        <w:textAlignment w:val="auto"/>
        <w:rPr>
          <w:rFonts w:ascii="Georgia" w:hAnsi="Georgia" w:cstheme="minorHAnsi"/>
          <w:i/>
          <w:iCs/>
        </w:rPr>
      </w:pPr>
      <w:r w:rsidRPr="0027170B">
        <w:rPr>
          <w:rFonts w:ascii="Georgia" w:hAnsi="Georgia" w:cstheme="minorHAnsi"/>
          <w:i/>
          <w:iCs/>
        </w:rPr>
        <w:t xml:space="preserve">Για τον καθορισμό του συντελεστή του τέλους εφαρμόζονται οι διατάξεις του Ν. 25/1975, όπως τροποποιήθηκαν από το Ν. 429/97. Σύμφωνα με τις παραπάνω διατάξεις </w:t>
      </w:r>
      <w:r w:rsidRPr="0027170B">
        <w:rPr>
          <w:rFonts w:ascii="Georgia" w:hAnsi="Georgia" w:cstheme="minorHAnsi"/>
          <w:i/>
          <w:iCs/>
        </w:rPr>
        <w:lastRenderedPageBreak/>
        <w:t>τα τέλη καθαριότητας και φωτισμού καθορίζονται για κάθε στεγασμένο ή μη στεγασμένο χώρο ανά μετρητή παροχής ηλεκτρικού ρεύματος και ευρίσκονται με πολλαπλασιασμό των τετραγωνικών μέτρων της επιφάνειας του χώρου επί το συντελεστή που ορίζει το Δημοτικό Συμβούλιο.</w:t>
      </w:r>
    </w:p>
    <w:p w14:paraId="3677EDBD" w14:textId="77777777" w:rsidR="00D0319B" w:rsidRPr="0027170B" w:rsidRDefault="00D0319B" w:rsidP="00D0319B">
      <w:pPr>
        <w:widowControl w:val="0"/>
        <w:numPr>
          <w:ilvl w:val="0"/>
          <w:numId w:val="35"/>
        </w:numPr>
        <w:shd w:val="clear" w:color="auto" w:fill="FFFFFF"/>
        <w:tabs>
          <w:tab w:val="left" w:pos="360"/>
        </w:tabs>
        <w:overflowPunct/>
        <w:spacing w:after="120" w:line="240" w:lineRule="auto"/>
        <w:ind w:left="357" w:right="6" w:hanging="357"/>
        <w:jc w:val="both"/>
        <w:textAlignment w:val="auto"/>
        <w:rPr>
          <w:rFonts w:ascii="Georgia" w:hAnsi="Georgia" w:cstheme="minorHAnsi"/>
          <w:i/>
          <w:iCs/>
        </w:rPr>
      </w:pPr>
      <w:r w:rsidRPr="0027170B">
        <w:rPr>
          <w:rFonts w:ascii="Georgia" w:hAnsi="Georgia" w:cstheme="minorHAnsi"/>
          <w:i/>
          <w:iCs/>
        </w:rPr>
        <w:t xml:space="preserve">Εξάλλου όπως προβλέπεται στο άρθρο 5 παρ. 1 του 1080/80 για τους στεγασμένους χώρους άλλης χρήσεως (καταστήματα, γραφεία, βιομηχανίες, βιοτεχνίες κ.λ.π.) το εμβαδόν άνω των χιλίων (1.000) τ.μ. και μέχρι τα έξι χιλιάδες (6.000) τ.μ. μπορεί να ορισθεί μειωμένο από το Δημοτικό Συμβούλιο, λαμβανομένων υπ’ όψη των πράγματι </w:t>
      </w:r>
      <w:r w:rsidR="008A2AA5" w:rsidRPr="0027170B">
        <w:rPr>
          <w:rFonts w:ascii="Georgia" w:hAnsi="Georgia" w:cstheme="minorHAnsi"/>
          <w:i/>
          <w:iCs/>
        </w:rPr>
        <w:t>παρεχόμενων</w:t>
      </w:r>
      <w:r w:rsidRPr="0027170B">
        <w:rPr>
          <w:rFonts w:ascii="Georgia" w:hAnsi="Georgia" w:cstheme="minorHAnsi"/>
          <w:i/>
          <w:iCs/>
        </w:rPr>
        <w:t xml:space="preserve"> υπηρεσιών καθαριότητας. Για το πέρα των 6.000 τ.μ. εμβαδόν ο συντελεστής δεν μπορεί να ορισθεί μεγαλύτερος του 60% αυτού που έχει οριστεί για χώρους μέχρι 1.000 τ.μ. Οι παραπάνω ρυθμίσεις μπορεί να εφαρμόζονται και για τους μη στεγασμένους χώρους με εμβαδόν μέχρι 6.000 τ.μ. Για μεγαλύτερο εμβαδόν δεν μπορεί να ορισθεί συντελεστής μεγαλύτερος του 30% αυτού που έχει οριστεί για τα 1.000 πρώτα τ.μ. μη στεγασμένου χώρου.</w:t>
      </w:r>
    </w:p>
    <w:p w14:paraId="31E84C52" w14:textId="6DB1D57B" w:rsidR="00D0319B" w:rsidRPr="0027170B" w:rsidRDefault="00D0319B" w:rsidP="00D0319B">
      <w:pPr>
        <w:widowControl w:val="0"/>
        <w:numPr>
          <w:ilvl w:val="0"/>
          <w:numId w:val="36"/>
        </w:numPr>
        <w:shd w:val="clear" w:color="auto" w:fill="FFFFFF"/>
        <w:tabs>
          <w:tab w:val="left" w:pos="346"/>
        </w:tabs>
        <w:overflowPunct/>
        <w:spacing w:after="120" w:line="240" w:lineRule="auto"/>
        <w:ind w:left="346" w:hanging="346"/>
        <w:jc w:val="both"/>
        <w:textAlignment w:val="auto"/>
        <w:rPr>
          <w:rFonts w:ascii="Georgia" w:hAnsi="Georgia" w:cstheme="minorHAnsi"/>
          <w:i/>
          <w:iCs/>
          <w:spacing w:val="-22"/>
        </w:rPr>
      </w:pPr>
      <w:r w:rsidRPr="0027170B">
        <w:rPr>
          <w:rFonts w:ascii="Georgia" w:hAnsi="Georgia" w:cstheme="minorHAnsi"/>
          <w:i/>
          <w:iCs/>
        </w:rPr>
        <w:t>Σύμφωνα επίσης με τις διατάξεις του άρθρου 25 παρ. 3 του Ν. 2539/97 οι Δήμοι που εί</w:t>
      </w:r>
      <w:r w:rsidR="00766DE1" w:rsidRPr="0027170B">
        <w:rPr>
          <w:rFonts w:ascii="Georgia" w:hAnsi="Georgia" w:cstheme="minorHAnsi"/>
          <w:i/>
          <w:iCs/>
        </w:rPr>
        <w:t>χαν προκύψει από το πρόγραμμα «</w:t>
      </w:r>
      <w:r w:rsidRPr="0027170B">
        <w:rPr>
          <w:rFonts w:ascii="Georgia" w:hAnsi="Georgia" w:cstheme="minorHAnsi"/>
          <w:i/>
          <w:iCs/>
        </w:rPr>
        <w:t>Ι. Καποδίστριας» (άρθρο 1 Ν. 2539/97) είχαν την δυνατότητα να επιβάλλουν με απόφαση του Δημοτικού Συμβουλίου ανταποδοτικά τέλη, διαφοροποιούμενα ανά Δημοτικό Διαμέρισμα, ανάλογα με το λειτουργικό κόστος παροχής των αντίστοιχων εξυπηρετήσεων στους κατοίκους κάθε διαμερίσματος. Ο συντελεστής του τέλους πρέπει να προσδιοριστεί σε τέτοιο ύψος, ώστε να καλύπτει υποχρεωτικά τις εν γένει δαπάνες λειτουργίας της υπηρεσίας καθαριότητας, δηλαδή τις αποδοχές, την προμήθεια και συντήρηση των μέσων αποκομιδής των απορριμμάτων και κάθε άλλη δαπάνη, που έχει σχέση με την διεξαγωγή, την λειτουργία, και την εν γένει βελτίωση της υπηρεσίας αυτής. Ο μη προσδιορισμός του τέλους στο προσήκον ύψος, έτσι ώστε να καλύπτονται οι σχετικές δαπάνες, συνιστά βαριά παράβαση καθήκοντος (άρθρο 17 Ν. 1080/80) και επισύρει κατά των μελών του Συμβουλίου την εφαρμογή των διατάξεων των άρθρων 142 και 143 του ν. 3463/2006 (ΚΔΚ). Είναι ευνόητο βέβαια ότι επειδή το τέλος είναι ανταποδοτικό, τα έσοδα πρέπει να καλύπτουν τις δαπάνες των υπηρεσιών καθαριότητας και φωτισμού και μόνον αυτές. Η διάθεση των ανταποδοτικών εσόδων για την κάλυψη άλλων δαπανών απαγορεύεται (άρθ. 86 ΒΔ 24/9-20/10-58).</w:t>
      </w:r>
    </w:p>
    <w:p w14:paraId="37C4A567" w14:textId="77777777" w:rsidR="00D22F0A" w:rsidRPr="0027170B" w:rsidRDefault="00D0319B" w:rsidP="00ED0456">
      <w:pPr>
        <w:widowControl w:val="0"/>
        <w:numPr>
          <w:ilvl w:val="0"/>
          <w:numId w:val="36"/>
        </w:numPr>
        <w:shd w:val="clear" w:color="auto" w:fill="FFFFFF"/>
        <w:tabs>
          <w:tab w:val="left" w:pos="346"/>
        </w:tabs>
        <w:spacing w:after="120" w:line="240" w:lineRule="auto"/>
        <w:ind w:left="346" w:hanging="346"/>
        <w:jc w:val="both"/>
        <w:rPr>
          <w:rFonts w:ascii="Georgia" w:hAnsi="Georgia" w:cstheme="minorHAnsi"/>
          <w:i/>
          <w:iCs/>
        </w:rPr>
      </w:pPr>
      <w:r w:rsidRPr="0027170B">
        <w:rPr>
          <w:rFonts w:ascii="Georgia" w:hAnsi="Georgia" w:cstheme="minorHAnsi"/>
          <w:i/>
          <w:iCs/>
        </w:rPr>
        <w:t xml:space="preserve">Στην </w:t>
      </w:r>
      <w:bookmarkStart w:id="1" w:name="OLE_LINK1"/>
      <w:r w:rsidRPr="0027170B">
        <w:rPr>
          <w:rFonts w:ascii="Georgia" w:hAnsi="Georgia" w:cstheme="minorHAnsi"/>
          <w:i/>
          <w:iCs/>
        </w:rPr>
        <w:t>ΚΥΑ οικ.</w:t>
      </w:r>
      <w:r w:rsidR="00D22F0A" w:rsidRPr="0027170B">
        <w:rPr>
          <w:rFonts w:ascii="Georgia" w:hAnsi="Georgia" w:cstheme="minorHAnsi"/>
          <w:i/>
          <w:iCs/>
        </w:rPr>
        <w:t>46735/23-7-2020</w:t>
      </w:r>
      <w:r w:rsidRPr="0027170B">
        <w:rPr>
          <w:rFonts w:ascii="Georgia" w:hAnsi="Georgia" w:cstheme="minorHAnsi"/>
          <w:i/>
          <w:iCs/>
        </w:rPr>
        <w:t xml:space="preserve"> (</w:t>
      </w:r>
      <w:r w:rsidR="00D22F0A" w:rsidRPr="0027170B">
        <w:rPr>
          <w:rFonts w:ascii="Georgia" w:hAnsi="Georgia" w:cstheme="minorHAnsi"/>
          <w:i/>
          <w:iCs/>
        </w:rPr>
        <w:t>Ε.τ.Κ., τχ. Β΄, φ. 3170/1-8-2020</w:t>
      </w:r>
      <w:r w:rsidRPr="0027170B">
        <w:rPr>
          <w:rFonts w:ascii="Georgia" w:hAnsi="Georgia" w:cstheme="minorHAnsi"/>
          <w:i/>
          <w:iCs/>
        </w:rPr>
        <w:t xml:space="preserve">') </w:t>
      </w:r>
      <w:bookmarkEnd w:id="1"/>
      <w:r w:rsidRPr="0027170B">
        <w:rPr>
          <w:rFonts w:ascii="Georgia" w:hAnsi="Georgia" w:cstheme="minorHAnsi"/>
          <w:i/>
          <w:iCs/>
        </w:rPr>
        <w:t>«Παροχή οδηγιών για την κατάρτιση του προϋπολογισμού των δήμων, οικονομικού έτους 202</w:t>
      </w:r>
      <w:r w:rsidR="00D22F0A" w:rsidRPr="0027170B">
        <w:rPr>
          <w:rFonts w:ascii="Georgia" w:hAnsi="Georgia" w:cstheme="minorHAnsi"/>
          <w:i/>
          <w:iCs/>
        </w:rPr>
        <w:t>1</w:t>
      </w:r>
      <w:r w:rsidRPr="0027170B">
        <w:rPr>
          <w:rFonts w:ascii="Georgia" w:hAnsi="Georgia" w:cstheme="minorHAnsi"/>
          <w:i/>
          <w:iCs/>
        </w:rPr>
        <w:t xml:space="preserve"> </w:t>
      </w:r>
      <w:r w:rsidR="00D22F0A" w:rsidRPr="0027170B">
        <w:rPr>
          <w:rFonts w:ascii="Georgia" w:hAnsi="Georgia" w:cstheme="minorHAnsi"/>
          <w:i/>
          <w:iCs/>
        </w:rPr>
        <w:t>–</w:t>
      </w:r>
      <w:r w:rsidRPr="0027170B">
        <w:rPr>
          <w:rFonts w:ascii="Georgia" w:hAnsi="Georgia" w:cstheme="minorHAnsi"/>
          <w:i/>
          <w:iCs/>
        </w:rPr>
        <w:t xml:space="preserve"> </w:t>
      </w:r>
      <w:r w:rsidR="00D22F0A" w:rsidRPr="0027170B">
        <w:rPr>
          <w:rFonts w:ascii="Georgia" w:hAnsi="Georgia" w:cstheme="minorHAnsi"/>
          <w:i/>
          <w:iCs/>
        </w:rPr>
        <w:t xml:space="preserve">μερική </w:t>
      </w:r>
      <w:r w:rsidRPr="0027170B">
        <w:rPr>
          <w:rFonts w:ascii="Georgia" w:hAnsi="Georgia" w:cstheme="minorHAnsi"/>
          <w:i/>
          <w:iCs/>
        </w:rPr>
        <w:t xml:space="preserve">τροποποίηση της αριθμ. 7028/2004 (Β'253)» </w:t>
      </w:r>
      <w:r w:rsidR="00D22F0A" w:rsidRPr="0027170B">
        <w:rPr>
          <w:rFonts w:ascii="Georgia" w:hAnsi="Georgia" w:cstheme="minorHAnsi"/>
          <w:i/>
          <w:iCs/>
        </w:rPr>
        <w:t>του</w:t>
      </w:r>
      <w:r w:rsidRPr="0027170B">
        <w:rPr>
          <w:rFonts w:ascii="Georgia" w:hAnsi="Georgia" w:cstheme="minorHAnsi"/>
          <w:i/>
          <w:iCs/>
        </w:rPr>
        <w:t xml:space="preserve"> υπουργ</w:t>
      </w:r>
      <w:r w:rsidR="00D22F0A" w:rsidRPr="0027170B">
        <w:rPr>
          <w:rFonts w:ascii="Georgia" w:hAnsi="Georgia" w:cstheme="minorHAnsi"/>
          <w:i/>
          <w:iCs/>
        </w:rPr>
        <w:t xml:space="preserve">ού </w:t>
      </w:r>
      <w:r w:rsidRPr="0027170B">
        <w:rPr>
          <w:rFonts w:ascii="Georgia" w:hAnsi="Georgia" w:cstheme="minorHAnsi"/>
          <w:i/>
          <w:iCs/>
        </w:rPr>
        <w:t xml:space="preserve"> Εσωτερικών </w:t>
      </w:r>
      <w:r w:rsidR="00D22F0A" w:rsidRPr="0027170B">
        <w:rPr>
          <w:rFonts w:ascii="Georgia" w:hAnsi="Georgia" w:cstheme="minorHAnsi"/>
          <w:i/>
          <w:iCs/>
        </w:rPr>
        <w:t xml:space="preserve">και υφυπουργού οικονομικών και </w:t>
      </w:r>
      <w:r w:rsidRPr="0027170B">
        <w:rPr>
          <w:rFonts w:ascii="Georgia" w:hAnsi="Georgia" w:cstheme="minorHAnsi"/>
          <w:i/>
          <w:iCs/>
        </w:rPr>
        <w:t xml:space="preserve">ειδικότερα στο άρθρο </w:t>
      </w:r>
      <w:r w:rsidR="00D22F0A" w:rsidRPr="0027170B">
        <w:rPr>
          <w:rFonts w:ascii="Georgia" w:hAnsi="Georgia" w:cstheme="minorHAnsi"/>
          <w:i/>
          <w:iCs/>
        </w:rPr>
        <w:t>3</w:t>
      </w:r>
      <w:r w:rsidRPr="0027170B">
        <w:rPr>
          <w:rFonts w:ascii="Georgia" w:hAnsi="Georgia" w:cstheme="minorHAnsi"/>
          <w:i/>
          <w:iCs/>
        </w:rPr>
        <w:t xml:space="preserve"> περίπτωση Β.3. «Έσοδα από ανταποδοτικά τέλη και δικαιώματα και δαπάνες ανταποδοτικών υπηρεσιών» αναφέρε</w:t>
      </w:r>
      <w:r w:rsidR="00D22F0A" w:rsidRPr="0027170B">
        <w:rPr>
          <w:rFonts w:ascii="Georgia" w:hAnsi="Georgia" w:cstheme="minorHAnsi"/>
          <w:i/>
          <w:iCs/>
        </w:rPr>
        <w:t>τε</w:t>
      </w:r>
      <w:r w:rsidRPr="0027170B">
        <w:rPr>
          <w:rFonts w:ascii="Georgia" w:hAnsi="Georgia" w:cstheme="minorHAnsi"/>
          <w:i/>
          <w:iCs/>
        </w:rPr>
        <w:t>:</w:t>
      </w:r>
      <w:r w:rsidR="00D22F0A" w:rsidRPr="0027170B">
        <w:rPr>
          <w:rFonts w:ascii="Georgia" w:hAnsi="Georgia"/>
          <w:szCs w:val="24"/>
          <w:lang w:eastAsia="el-GR"/>
        </w:rPr>
        <w:t xml:space="preserve"> </w:t>
      </w:r>
      <w:r w:rsidR="00D22F0A" w:rsidRPr="0027170B">
        <w:rPr>
          <w:rFonts w:ascii="Georgia" w:hAnsi="Georgia" w:cstheme="minorHAnsi"/>
          <w:i/>
          <w:iCs/>
        </w:rPr>
        <w:t>Β.3.1. Οι εγγραφές στο σκέλος των δαπανών που αφορούν σε ανταποδοτικές υπηρεσίες (όπως υπηρεσία ύδρευσης, υπηρεσία καθαριότητας και φωτισμού) για τον προϋπολογισμό 2021 θα πρέπει να γίνονται με γνώμονα το κόστος παροχής της υπηρεσίας σε συνδυασμό με το ύψος των εσόδων που αναμένεται να εισπραχθούν εντός του έτους 2020. Σε περίπτωση που τα εισπραττόμενα έσοδα του έτους 2020 εκτιμάται ότι δεν θα καλύψουν τη δαπάνη της ανταποδοτικής υπηρεσίας του έτους 2020, τότε το ποσό που δεν καλύπτεται θα πρέπει να συνυπολογιστεί στην απόφαση καθορισμού του ύψους των τελών για το έτος 2021, επιφέροντας αύξηση αυτών. Αντίστοιχα, θα πρέπει να συνυπολογίζεται τυχόν υπερκάλυψη της δαπάνης από τα εισπραττόμενα έσοδα. Στο πλαίσιο αυτό, στην απόφαση επιβολής των τελών υποχρεωτικά αναγράφονται τα σχετικά στοιχεία εσόδων και εξόδων που προκύπτουν από:</w:t>
      </w:r>
    </w:p>
    <w:p w14:paraId="0E0A426D"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 την εκτέλεση του προϋπολογισμού του έτους 2019,</w:t>
      </w:r>
    </w:p>
    <w:p w14:paraId="3AA3198D"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 την εκτέλεση της περιόδου από την αρχή του έτους 2020 και μέχρι το μήνα κατάρτισης του σχεδίου του προϋπολογισμού 2021,</w:t>
      </w:r>
    </w:p>
    <w:p w14:paraId="1E181AC7"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 xml:space="preserve">- την εκτέλεση του προϋπολογισμού 2019 για την ίδια, ως άνω περίοδο (δηλ. εάν το σχέδιο προϋπολογισμού 2021 καταρτίζεται Ιούλιο 2020, τα στοιχεία Ιανουαρίου-Ιουνίου </w:t>
      </w:r>
      <w:r w:rsidRPr="0027170B">
        <w:rPr>
          <w:rFonts w:ascii="Georgia" w:hAnsi="Georgia" w:cstheme="minorHAnsi"/>
          <w:i/>
          <w:iCs/>
        </w:rPr>
        <w:lastRenderedPageBreak/>
        <w:t>2019 και 2020),</w:t>
      </w:r>
    </w:p>
    <w:p w14:paraId="1DC814FE"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 την εκτίμηση εισπράξεων και δαπανών για το σύνολο του έτους 2020, η οποία υπολογίζεται με βάση τη χρονική πορεία εκτέλεσης του προϋπολογισμού του έτους 2019. Για τον προσδιορισμό του ύψους των συντελεστών επιβολής των ανταποδοτικών τελών λαμβάνεται υπόψη ότι τα έσοδα πρέπει να:</w:t>
      </w:r>
    </w:p>
    <w:p w14:paraId="1FDA1FCE"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 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14:paraId="0E02D8E9"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γ) καλύπτουν αποκλειστικά και μόνο τις δαπάνες των αντίστοιχων υπηρεσιών και δεν μπορούν να εξυπηρετήσουν άλλες δαπάνες του Δήμου.</w:t>
      </w:r>
    </w:p>
    <w:p w14:paraId="1E482987"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Σε περίπτωση που έχει ληφθεί απόφαση αύξησης:</w:t>
      </w:r>
    </w:p>
    <w:p w14:paraId="516DF370"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 των τελών και δικαιωμάτων της κατηγορίας 03 «ΕΣΟΔΑ ΑΠΟ ΑΝΤΑΠΟΔΟΤΙΚΑ ΤΕΛΗ ΚΑΙ ΔΙΚΑΙΩΜΑΤΑ» ή και</w:t>
      </w:r>
    </w:p>
    <w:p w14:paraId="0220EFE6"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 των τελών, δικαιωμάτων κ.λπ. της κατηγορίας 04 «ΕΣΟΔΑ ΑΠΟ ΛΟΙΠΑ ΤΕΛΗ ΔΙΚΑΙΩΜΑΤΑ ΚΑΙ ΠΑΡΟΧΗ ΥΠΗΡΕΣΙΩΝ»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14:paraId="44A006B9"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Β.3.2. Κατά τον έλεγ</w:t>
      </w:r>
      <w:r w:rsidR="00ED0456" w:rsidRPr="0027170B">
        <w:rPr>
          <w:rFonts w:ascii="Georgia" w:hAnsi="Georgia" w:cstheme="minorHAnsi"/>
          <w:i/>
          <w:iCs/>
        </w:rPr>
        <w:t>χο που διενεργείται, από την αρ</w:t>
      </w:r>
      <w:r w:rsidRPr="0027170B">
        <w:rPr>
          <w:rFonts w:ascii="Georgia" w:hAnsi="Georgia" w:cstheme="minorHAnsi"/>
          <w:i/>
          <w:iCs/>
        </w:rPr>
        <w:t>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κοινή υπουργική απόφαση για τον υπολογισμό του συνόλου των επισφαλειών (ΚΑΕ 85).</w:t>
      </w:r>
    </w:p>
    <w:p w14:paraId="4A2EBB94" w14:textId="77777777" w:rsidR="00D22F0A" w:rsidRPr="0027170B" w:rsidRDefault="00D22F0A" w:rsidP="00ED0456">
      <w:pPr>
        <w:widowControl w:val="0"/>
        <w:shd w:val="clear" w:color="auto" w:fill="FFFFFF"/>
        <w:tabs>
          <w:tab w:val="left" w:pos="346"/>
        </w:tabs>
        <w:overflowPunct/>
        <w:spacing w:after="120" w:line="240" w:lineRule="auto"/>
        <w:ind w:left="346"/>
        <w:jc w:val="both"/>
        <w:textAlignment w:val="auto"/>
        <w:rPr>
          <w:rFonts w:ascii="Georgia" w:hAnsi="Georgia" w:cstheme="minorHAnsi"/>
          <w:i/>
          <w:iCs/>
        </w:rPr>
      </w:pPr>
      <w:r w:rsidRPr="0027170B">
        <w:rPr>
          <w:rFonts w:ascii="Georgia" w:hAnsi="Georgia" w:cstheme="minorHAnsi"/>
          <w:i/>
          <w:iCs/>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14:paraId="7DDEFB79" w14:textId="77777777" w:rsidR="00D0319B" w:rsidRPr="0027170B" w:rsidRDefault="00D0319B" w:rsidP="00D22F0A">
      <w:pPr>
        <w:widowControl w:val="0"/>
        <w:shd w:val="clear" w:color="auto" w:fill="FFFFFF"/>
        <w:tabs>
          <w:tab w:val="left" w:pos="346"/>
        </w:tabs>
        <w:overflowPunct/>
        <w:spacing w:line="240" w:lineRule="auto"/>
        <w:ind w:left="346"/>
        <w:jc w:val="both"/>
        <w:textAlignment w:val="auto"/>
        <w:rPr>
          <w:rFonts w:ascii="Georgia" w:hAnsi="Georgia" w:cstheme="minorHAnsi"/>
          <w:i/>
          <w:iCs/>
          <w:spacing w:val="-11"/>
        </w:rPr>
      </w:pPr>
      <w:r w:rsidRPr="0027170B">
        <w:rPr>
          <w:rFonts w:ascii="Georgia" w:hAnsi="Georgia" w:cstheme="minorHAnsi"/>
          <w:i/>
          <w:iCs/>
        </w:rPr>
        <w:t xml:space="preserve"> </w:t>
      </w:r>
    </w:p>
    <w:p w14:paraId="6E624192" w14:textId="3CC00F59" w:rsidR="00D0319B" w:rsidRDefault="00D0319B" w:rsidP="00B044F5">
      <w:pPr>
        <w:shd w:val="clear" w:color="auto" w:fill="FFFFFF"/>
        <w:spacing w:after="120" w:line="240" w:lineRule="auto"/>
        <w:ind w:right="-35"/>
        <w:jc w:val="both"/>
        <w:rPr>
          <w:rFonts w:ascii="Georgia" w:hAnsi="Georgia" w:cstheme="minorHAnsi"/>
          <w:i/>
          <w:iCs/>
        </w:rPr>
      </w:pPr>
      <w:r w:rsidRPr="0027170B">
        <w:rPr>
          <w:rFonts w:ascii="Georgia" w:hAnsi="Georgia" w:cstheme="minorHAnsi"/>
          <w:i/>
          <w:iCs/>
        </w:rPr>
        <w:t xml:space="preserve">Όσον αφορά την τελευταία επισήμανση της παραπάνω παραγράφου </w:t>
      </w:r>
      <w:r w:rsidRPr="0027170B">
        <w:rPr>
          <w:rFonts w:ascii="Georgia" w:hAnsi="Georgia" w:cstheme="minorHAnsi"/>
          <w:b/>
          <w:bCs/>
          <w:i/>
          <w:iCs/>
        </w:rPr>
        <w:t xml:space="preserve">(Β.3.2) </w:t>
      </w:r>
      <w:r w:rsidRPr="0027170B">
        <w:rPr>
          <w:rFonts w:ascii="Georgia" w:hAnsi="Georgia" w:cstheme="minorHAnsi"/>
          <w:i/>
          <w:iCs/>
        </w:rPr>
        <w:t>δεν μπορούμε να υπολογίσουμε επισφάλειες (ΚΑ Εξόδων 20-8511) γιατί δεν υπάρχουν βεβαιωμένοι κατάλογοι παρελθόντων ετών (ΚΑ. Εσόδων 32), αφού η ΔΕΗ και οι πάροχοι ηλ</w:t>
      </w:r>
      <w:r w:rsidR="00B044F5" w:rsidRPr="0027170B">
        <w:rPr>
          <w:rFonts w:ascii="Georgia" w:hAnsi="Georgia" w:cstheme="minorHAnsi"/>
          <w:i/>
          <w:iCs/>
        </w:rPr>
        <w:t>εκτρικού</w:t>
      </w:r>
      <w:r w:rsidRPr="0027170B">
        <w:rPr>
          <w:rFonts w:ascii="Georgia" w:hAnsi="Georgia" w:cstheme="minorHAnsi"/>
          <w:i/>
          <w:iCs/>
        </w:rPr>
        <w:t xml:space="preserve"> ρεύματος μέσω των λογαριασμών των, μόνο αυτοί χειρίζονται την είσπραξη των ανταποδοτικών τελών καθαριότητας-φωτισμού. </w:t>
      </w:r>
      <w:r w:rsidRPr="0027170B">
        <w:rPr>
          <w:rFonts w:ascii="Georgia" w:hAnsi="Georgia" w:cstheme="minorHAnsi"/>
          <w:bCs/>
          <w:i/>
          <w:iCs/>
        </w:rPr>
        <w:t>Τ</w:t>
      </w:r>
      <w:r w:rsidRPr="0027170B">
        <w:rPr>
          <w:rFonts w:ascii="Georgia" w:hAnsi="Georgia" w:cstheme="minorHAnsi"/>
          <w:i/>
          <w:iCs/>
        </w:rPr>
        <w:t>α ανείσπρακτα τέλη εμφανίζονται από την ΔΕΗ ως συνολικό ποσό και όχι αναλυτικά ανά καταναλωτή με αποτέλεσμα να μην είναι δυνατή η βεβαίωσή τους σε βεβαιωτικούς καταλόγους.</w:t>
      </w:r>
    </w:p>
    <w:p w14:paraId="1F34110B" w14:textId="77777777" w:rsidR="00775D36" w:rsidRDefault="00775D36">
      <w:pPr>
        <w:overflowPunct/>
        <w:autoSpaceDE/>
        <w:autoSpaceDN/>
        <w:adjustRightInd/>
        <w:spacing w:after="160" w:line="259" w:lineRule="auto"/>
        <w:textAlignment w:val="auto"/>
        <w:rPr>
          <w:rFonts w:ascii="Georgia" w:hAnsi="Georgia" w:cstheme="minorHAnsi"/>
          <w:b/>
          <w:iCs/>
          <w:sz w:val="28"/>
          <w:szCs w:val="28"/>
        </w:rPr>
      </w:pPr>
      <w:r>
        <w:rPr>
          <w:rFonts w:ascii="Georgia" w:hAnsi="Georgia" w:cstheme="minorHAnsi"/>
          <w:b/>
          <w:iCs/>
          <w:sz w:val="28"/>
          <w:szCs w:val="28"/>
        </w:rPr>
        <w:br w:type="page"/>
      </w:r>
    </w:p>
    <w:p w14:paraId="2F199490" w14:textId="775551E7" w:rsidR="00775D36" w:rsidRDefault="00775D36" w:rsidP="00B044F5">
      <w:pPr>
        <w:shd w:val="clear" w:color="auto" w:fill="FFFFFF"/>
        <w:spacing w:after="120" w:line="240" w:lineRule="auto"/>
        <w:ind w:right="-35"/>
        <w:jc w:val="both"/>
        <w:rPr>
          <w:rFonts w:ascii="Georgia" w:hAnsi="Georgia" w:cstheme="minorHAnsi"/>
          <w:b/>
          <w:iCs/>
          <w:sz w:val="28"/>
          <w:szCs w:val="28"/>
        </w:rPr>
      </w:pPr>
      <w:r w:rsidRPr="00775D36">
        <w:rPr>
          <w:rFonts w:ascii="Georgia" w:hAnsi="Georgia" w:cstheme="minorHAnsi"/>
          <w:b/>
          <w:iCs/>
          <w:sz w:val="28"/>
          <w:szCs w:val="28"/>
        </w:rPr>
        <w:lastRenderedPageBreak/>
        <w:t>Κ</w:t>
      </w:r>
      <w:r>
        <w:rPr>
          <w:rFonts w:ascii="Georgia" w:hAnsi="Georgia" w:cstheme="minorHAnsi"/>
          <w:b/>
          <w:iCs/>
          <w:sz w:val="28"/>
          <w:szCs w:val="28"/>
        </w:rPr>
        <w:t xml:space="preserve"> </w:t>
      </w:r>
      <w:r w:rsidRPr="00775D36">
        <w:rPr>
          <w:rFonts w:ascii="Georgia" w:hAnsi="Georgia" w:cstheme="minorHAnsi"/>
          <w:b/>
          <w:iCs/>
          <w:sz w:val="28"/>
          <w:szCs w:val="28"/>
        </w:rPr>
        <w:t>Ε</w:t>
      </w:r>
      <w:r>
        <w:rPr>
          <w:rFonts w:ascii="Georgia" w:hAnsi="Georgia" w:cstheme="minorHAnsi"/>
          <w:b/>
          <w:iCs/>
          <w:sz w:val="28"/>
          <w:szCs w:val="28"/>
        </w:rPr>
        <w:t xml:space="preserve"> </w:t>
      </w:r>
      <w:r w:rsidRPr="00775D36">
        <w:rPr>
          <w:rFonts w:ascii="Georgia" w:hAnsi="Georgia" w:cstheme="minorHAnsi"/>
          <w:b/>
          <w:iCs/>
          <w:sz w:val="28"/>
          <w:szCs w:val="28"/>
        </w:rPr>
        <w:t>Φ</w:t>
      </w:r>
      <w:r>
        <w:rPr>
          <w:rFonts w:ascii="Georgia" w:hAnsi="Georgia" w:cstheme="minorHAnsi"/>
          <w:b/>
          <w:iCs/>
          <w:sz w:val="28"/>
          <w:szCs w:val="28"/>
        </w:rPr>
        <w:t xml:space="preserve"> </w:t>
      </w:r>
      <w:r w:rsidRPr="00775D36">
        <w:rPr>
          <w:rFonts w:ascii="Georgia" w:hAnsi="Georgia" w:cstheme="minorHAnsi"/>
          <w:b/>
          <w:iCs/>
          <w:sz w:val="28"/>
          <w:szCs w:val="28"/>
        </w:rPr>
        <w:t>Α</w:t>
      </w:r>
      <w:r>
        <w:rPr>
          <w:rFonts w:ascii="Georgia" w:hAnsi="Georgia" w:cstheme="minorHAnsi"/>
          <w:b/>
          <w:iCs/>
          <w:sz w:val="28"/>
          <w:szCs w:val="28"/>
        </w:rPr>
        <w:t xml:space="preserve"> </w:t>
      </w:r>
      <w:r w:rsidRPr="00775D36">
        <w:rPr>
          <w:rFonts w:ascii="Georgia" w:hAnsi="Georgia" w:cstheme="minorHAnsi"/>
          <w:b/>
          <w:iCs/>
          <w:sz w:val="28"/>
          <w:szCs w:val="28"/>
        </w:rPr>
        <w:t>Λ</w:t>
      </w:r>
      <w:r>
        <w:rPr>
          <w:rFonts w:ascii="Georgia" w:hAnsi="Georgia" w:cstheme="minorHAnsi"/>
          <w:b/>
          <w:iCs/>
          <w:sz w:val="28"/>
          <w:szCs w:val="28"/>
        </w:rPr>
        <w:t xml:space="preserve"> </w:t>
      </w:r>
      <w:r w:rsidRPr="00775D36">
        <w:rPr>
          <w:rFonts w:ascii="Georgia" w:hAnsi="Georgia" w:cstheme="minorHAnsi"/>
          <w:b/>
          <w:iCs/>
          <w:sz w:val="28"/>
          <w:szCs w:val="28"/>
        </w:rPr>
        <w:t>Α</w:t>
      </w:r>
      <w:r>
        <w:rPr>
          <w:rFonts w:ascii="Georgia" w:hAnsi="Georgia" w:cstheme="minorHAnsi"/>
          <w:b/>
          <w:iCs/>
          <w:sz w:val="28"/>
          <w:szCs w:val="28"/>
        </w:rPr>
        <w:t xml:space="preserve"> </w:t>
      </w:r>
      <w:r w:rsidRPr="00775D36">
        <w:rPr>
          <w:rFonts w:ascii="Georgia" w:hAnsi="Georgia" w:cstheme="minorHAnsi"/>
          <w:b/>
          <w:iCs/>
          <w:sz w:val="28"/>
          <w:szCs w:val="28"/>
        </w:rPr>
        <w:t>Ι</w:t>
      </w:r>
      <w:r>
        <w:rPr>
          <w:rFonts w:ascii="Georgia" w:hAnsi="Georgia" w:cstheme="minorHAnsi"/>
          <w:b/>
          <w:iCs/>
          <w:sz w:val="28"/>
          <w:szCs w:val="28"/>
        </w:rPr>
        <w:t xml:space="preserve"> </w:t>
      </w:r>
      <w:r w:rsidRPr="00775D36">
        <w:rPr>
          <w:rFonts w:ascii="Georgia" w:hAnsi="Georgia" w:cstheme="minorHAnsi"/>
          <w:b/>
          <w:iCs/>
          <w:sz w:val="28"/>
          <w:szCs w:val="28"/>
        </w:rPr>
        <w:t>Ο</w:t>
      </w:r>
      <w:r>
        <w:rPr>
          <w:rFonts w:ascii="Georgia" w:hAnsi="Georgia" w:cstheme="minorHAnsi"/>
          <w:b/>
          <w:iCs/>
          <w:sz w:val="28"/>
          <w:szCs w:val="28"/>
        </w:rPr>
        <w:t xml:space="preserve"> </w:t>
      </w:r>
      <w:r w:rsidRPr="00775D36">
        <w:rPr>
          <w:rFonts w:ascii="Georgia" w:hAnsi="Georgia" w:cstheme="minorHAnsi"/>
          <w:b/>
          <w:iCs/>
          <w:sz w:val="28"/>
          <w:szCs w:val="28"/>
        </w:rPr>
        <w:t xml:space="preserve"> Α΄</w:t>
      </w:r>
    </w:p>
    <w:p w14:paraId="75990911" w14:textId="0D2761E5" w:rsidR="00775D36" w:rsidRDefault="00775D36" w:rsidP="00B044F5">
      <w:pPr>
        <w:shd w:val="clear" w:color="auto" w:fill="FFFFFF"/>
        <w:spacing w:after="120" w:line="240" w:lineRule="auto"/>
        <w:ind w:right="-35"/>
        <w:jc w:val="both"/>
        <w:rPr>
          <w:rFonts w:ascii="Georgia" w:hAnsi="Georgia" w:cstheme="minorHAnsi"/>
          <w:b/>
          <w:iCs/>
          <w:szCs w:val="24"/>
        </w:rPr>
      </w:pPr>
      <w:r w:rsidRPr="00775D36">
        <w:rPr>
          <w:rFonts w:ascii="Georgia" w:hAnsi="Georgia" w:cstheme="minorHAnsi"/>
          <w:b/>
          <w:iCs/>
          <w:szCs w:val="24"/>
        </w:rPr>
        <w:t>ΤΕΛΟΣ ΚΑΘΑΡΙΟΤΗΤΑΣ ΚΑΙ ΗΛΕΚΤΡΟΦΩΤΙΣΜΟΥ</w:t>
      </w:r>
    </w:p>
    <w:p w14:paraId="6DC3CD83" w14:textId="77777777" w:rsidR="00D0319B" w:rsidRPr="0027170B" w:rsidRDefault="00D0319B" w:rsidP="00B044F5">
      <w:pPr>
        <w:tabs>
          <w:tab w:val="left" w:pos="0"/>
        </w:tabs>
        <w:spacing w:after="120" w:line="240" w:lineRule="auto"/>
        <w:ind w:right="-58"/>
        <w:jc w:val="both"/>
        <w:rPr>
          <w:rFonts w:ascii="Georgia" w:hAnsi="Georgia" w:cstheme="minorHAnsi"/>
          <w:b/>
        </w:rPr>
      </w:pPr>
    </w:p>
    <w:p w14:paraId="0BAFFEFF" w14:textId="4AB3B51A" w:rsidR="00D0319B" w:rsidRPr="0027170B" w:rsidRDefault="00D0319B" w:rsidP="00B044F5">
      <w:pPr>
        <w:shd w:val="clear" w:color="auto" w:fill="FFFFFF"/>
        <w:spacing w:after="120" w:line="240" w:lineRule="auto"/>
        <w:ind w:left="34"/>
        <w:jc w:val="both"/>
        <w:rPr>
          <w:rFonts w:ascii="Georgia" w:hAnsi="Georgia" w:cstheme="minorHAnsi"/>
          <w:b/>
          <w:bCs/>
          <w:iCs/>
        </w:rPr>
      </w:pPr>
      <w:r w:rsidRPr="0027170B">
        <w:rPr>
          <w:rFonts w:ascii="Georgia" w:hAnsi="Georgia" w:cstheme="minorHAnsi"/>
          <w:b/>
          <w:bCs/>
          <w:iCs/>
        </w:rPr>
        <w:t>Ενότητα Α</w:t>
      </w:r>
      <w:r w:rsidR="00011BF0" w:rsidRPr="0027170B">
        <w:rPr>
          <w:rFonts w:ascii="Georgia" w:hAnsi="Georgia" w:cstheme="minorHAnsi"/>
          <w:b/>
          <w:bCs/>
          <w:iCs/>
        </w:rPr>
        <w:t>΄</w:t>
      </w:r>
      <w:r w:rsidRPr="0027170B">
        <w:rPr>
          <w:rFonts w:ascii="Georgia" w:hAnsi="Georgia" w:cstheme="minorHAnsi"/>
          <w:b/>
          <w:bCs/>
          <w:iCs/>
        </w:rPr>
        <w:t xml:space="preserve">: </w:t>
      </w:r>
      <w:r w:rsidR="00597609" w:rsidRPr="0027170B">
        <w:rPr>
          <w:rFonts w:ascii="Georgia" w:hAnsi="Georgia" w:cstheme="minorHAnsi"/>
          <w:b/>
          <w:bCs/>
          <w:iCs/>
          <w:u w:val="single"/>
        </w:rPr>
        <w:t>Πρόβλεψη Δαπανών- Εσόδων μέχρι τέλους 2020 βάσει απολογιστικών στοιχείων 2019-2020</w:t>
      </w:r>
      <w:r w:rsidRPr="0027170B">
        <w:rPr>
          <w:rFonts w:ascii="Georgia" w:hAnsi="Georgia" w:cstheme="minorHAnsi"/>
          <w:b/>
          <w:bCs/>
          <w:iCs/>
          <w:u w:val="single"/>
        </w:rPr>
        <w:t xml:space="preserve">, σύμφωνα με το άρθρου </w:t>
      </w:r>
      <w:r w:rsidR="00597609" w:rsidRPr="0027170B">
        <w:rPr>
          <w:rFonts w:ascii="Georgia" w:hAnsi="Georgia" w:cstheme="minorHAnsi"/>
          <w:b/>
          <w:bCs/>
          <w:iCs/>
          <w:u w:val="single"/>
        </w:rPr>
        <w:t>3</w:t>
      </w:r>
      <w:r w:rsidRPr="0027170B">
        <w:rPr>
          <w:rFonts w:ascii="Georgia" w:hAnsi="Georgia" w:cstheme="minorHAnsi"/>
          <w:b/>
          <w:bCs/>
          <w:iCs/>
          <w:u w:val="single"/>
        </w:rPr>
        <w:t xml:space="preserve"> περ. Β. της ΚΥΑ οικ</w:t>
      </w:r>
      <w:bookmarkStart w:id="2" w:name="OLE_LINK2"/>
      <w:bookmarkStart w:id="3" w:name="OLE_LINK3"/>
      <w:bookmarkStart w:id="4" w:name="OLE_LINK4"/>
      <w:r w:rsidRPr="0027170B">
        <w:rPr>
          <w:rFonts w:ascii="Georgia" w:hAnsi="Georgia" w:cstheme="minorHAnsi"/>
          <w:b/>
          <w:bCs/>
          <w:iCs/>
          <w:u w:val="single"/>
        </w:rPr>
        <w:t>.</w:t>
      </w:r>
      <w:r w:rsidRPr="0027170B">
        <w:rPr>
          <w:rFonts w:ascii="Georgia" w:hAnsi="Georgia" w:cstheme="minorHAnsi"/>
          <w:b/>
          <w:iCs/>
          <w:u w:val="single"/>
        </w:rPr>
        <w:t xml:space="preserve"> </w:t>
      </w:r>
      <w:bookmarkEnd w:id="2"/>
      <w:bookmarkEnd w:id="3"/>
      <w:bookmarkEnd w:id="4"/>
      <w:r w:rsidR="00253A3E" w:rsidRPr="0027170B">
        <w:rPr>
          <w:rFonts w:ascii="Georgia" w:hAnsi="Georgia" w:cstheme="minorHAnsi"/>
          <w:b/>
          <w:iCs/>
          <w:u w:val="single"/>
        </w:rPr>
        <w:t>46735/23-7-2020</w:t>
      </w:r>
      <w:r w:rsidRPr="0027170B">
        <w:rPr>
          <w:rFonts w:ascii="Georgia" w:hAnsi="Georgia" w:cstheme="minorHAnsi"/>
          <w:b/>
          <w:bCs/>
          <w:iCs/>
        </w:rPr>
        <w:t>:</w:t>
      </w:r>
    </w:p>
    <w:p w14:paraId="04AD7F62" w14:textId="37816E8C" w:rsidR="00D0319B" w:rsidRPr="0027170B" w:rsidRDefault="003D3D4C" w:rsidP="00D0319B">
      <w:pPr>
        <w:tabs>
          <w:tab w:val="left" w:pos="0"/>
        </w:tabs>
        <w:ind w:right="-58"/>
        <w:jc w:val="both"/>
        <w:rPr>
          <w:rFonts w:ascii="Georgia" w:hAnsi="Georgia"/>
          <w:b/>
          <w:i/>
          <w:sz w:val="20"/>
          <w:u w:val="single"/>
        </w:rPr>
      </w:pPr>
      <w:r w:rsidRPr="0027170B">
        <w:rPr>
          <w:rFonts w:ascii="Georgia" w:hAnsi="Georgia"/>
          <w:noProof/>
          <w:lang w:eastAsia="el-GR"/>
        </w:rPr>
        <w:drawing>
          <wp:inline distT="0" distB="0" distL="0" distR="0" wp14:anchorId="77E1A2E4" wp14:editId="66DFB55F">
            <wp:extent cx="6192520" cy="421865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4218654"/>
                    </a:xfrm>
                    <a:prstGeom prst="rect">
                      <a:avLst/>
                    </a:prstGeom>
                    <a:noFill/>
                    <a:ln>
                      <a:noFill/>
                    </a:ln>
                  </pic:spPr>
                </pic:pic>
              </a:graphicData>
            </a:graphic>
          </wp:inline>
        </w:drawing>
      </w:r>
    </w:p>
    <w:p w14:paraId="0EFC960A" w14:textId="77777777" w:rsidR="00D0319B" w:rsidRPr="0027170B" w:rsidRDefault="00D0319B" w:rsidP="00D0319B">
      <w:pPr>
        <w:tabs>
          <w:tab w:val="left" w:pos="0"/>
        </w:tabs>
        <w:ind w:right="-58"/>
        <w:jc w:val="both"/>
        <w:rPr>
          <w:rFonts w:ascii="Georgia" w:hAnsi="Georgia"/>
          <w:b/>
          <w:i/>
        </w:rPr>
      </w:pPr>
    </w:p>
    <w:p w14:paraId="0B14C365" w14:textId="73695B07" w:rsidR="00D0319B" w:rsidRPr="0027170B" w:rsidRDefault="00597609" w:rsidP="00D0319B">
      <w:pPr>
        <w:tabs>
          <w:tab w:val="left" w:pos="0"/>
        </w:tabs>
        <w:ind w:right="-58"/>
        <w:jc w:val="both"/>
        <w:rPr>
          <w:rFonts w:ascii="Georgia" w:hAnsi="Georgia"/>
          <w:b/>
          <w:i/>
        </w:rPr>
      </w:pPr>
      <w:r w:rsidRPr="0027170B">
        <w:rPr>
          <w:rFonts w:ascii="Georgia" w:hAnsi="Georgia"/>
          <w:noProof/>
          <w:lang w:eastAsia="el-GR"/>
        </w:rPr>
        <w:drawing>
          <wp:inline distT="0" distB="0" distL="0" distR="0" wp14:anchorId="6A93FAE9" wp14:editId="5F502AA7">
            <wp:extent cx="6192520" cy="288731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2887310"/>
                    </a:xfrm>
                    <a:prstGeom prst="rect">
                      <a:avLst/>
                    </a:prstGeom>
                    <a:noFill/>
                    <a:ln>
                      <a:noFill/>
                    </a:ln>
                  </pic:spPr>
                </pic:pic>
              </a:graphicData>
            </a:graphic>
          </wp:inline>
        </w:drawing>
      </w:r>
    </w:p>
    <w:p w14:paraId="422CBD15" w14:textId="77777777" w:rsidR="00D0319B" w:rsidRPr="0027170B" w:rsidRDefault="00D0319B" w:rsidP="00D0319B">
      <w:pPr>
        <w:shd w:val="clear" w:color="auto" w:fill="FFFFFF"/>
        <w:ind w:left="119" w:right="-34"/>
        <w:rPr>
          <w:rFonts w:ascii="Georgia" w:hAnsi="Georgia"/>
          <w:i/>
        </w:rPr>
      </w:pPr>
    </w:p>
    <w:p w14:paraId="495E9489" w14:textId="5E00125F" w:rsidR="00D0319B" w:rsidRPr="0027170B" w:rsidRDefault="00D0319B" w:rsidP="008059F6">
      <w:pPr>
        <w:shd w:val="clear" w:color="auto" w:fill="FFFFFF"/>
        <w:spacing w:before="120" w:after="120" w:line="240" w:lineRule="auto"/>
        <w:ind w:left="119" w:right="-34"/>
        <w:jc w:val="both"/>
        <w:rPr>
          <w:rFonts w:ascii="Georgia" w:hAnsi="Georgia" w:cstheme="minorHAnsi"/>
        </w:rPr>
      </w:pPr>
      <w:r w:rsidRPr="0027170B">
        <w:rPr>
          <w:rFonts w:ascii="Georgia" w:hAnsi="Georgia" w:cstheme="minorHAnsi"/>
          <w:b/>
        </w:rPr>
        <w:lastRenderedPageBreak/>
        <w:t xml:space="preserve">Ισοζύγιο θετικό </w:t>
      </w:r>
      <w:r w:rsidR="00597609" w:rsidRPr="0027170B">
        <w:rPr>
          <w:rFonts w:ascii="Georgia" w:hAnsi="Georgia" w:cstheme="minorHAnsi"/>
          <w:b/>
        </w:rPr>
        <w:t>890.772,75€</w:t>
      </w:r>
      <w:r w:rsidR="00597609" w:rsidRPr="0027170B">
        <w:rPr>
          <w:rFonts w:ascii="Georgia" w:hAnsi="Georgia" w:cstheme="minorHAnsi"/>
        </w:rPr>
        <w:t xml:space="preserve"> </w:t>
      </w:r>
      <w:r w:rsidRPr="0027170B">
        <w:rPr>
          <w:rFonts w:ascii="Georgia" w:hAnsi="Georgia" w:cstheme="minorHAnsi"/>
        </w:rPr>
        <w:t xml:space="preserve">  μεταξύ Εσόδων (</w:t>
      </w:r>
      <w:r w:rsidR="00597609" w:rsidRPr="0027170B">
        <w:rPr>
          <w:rFonts w:ascii="Georgia" w:hAnsi="Georgia" w:cstheme="minorHAnsi"/>
        </w:rPr>
        <w:t>2.121.514,26</w:t>
      </w:r>
      <w:r w:rsidRPr="0027170B">
        <w:rPr>
          <w:rFonts w:ascii="Georgia" w:hAnsi="Georgia" w:cstheme="minorHAnsi"/>
        </w:rPr>
        <w:t>€) και Εξόδων (</w:t>
      </w:r>
      <w:r w:rsidR="00597609" w:rsidRPr="0027170B">
        <w:rPr>
          <w:rFonts w:ascii="Georgia" w:hAnsi="Georgia" w:cstheme="minorHAnsi"/>
        </w:rPr>
        <w:t>1.230.741,51</w:t>
      </w:r>
      <w:r w:rsidRPr="0027170B">
        <w:rPr>
          <w:rFonts w:ascii="Georgia" w:hAnsi="Georgia" w:cstheme="minorHAnsi"/>
        </w:rPr>
        <w:t>€)</w:t>
      </w:r>
    </w:p>
    <w:p w14:paraId="4C7537AA" w14:textId="0684A932" w:rsidR="00D0319B" w:rsidRPr="0027170B" w:rsidRDefault="00D0319B" w:rsidP="008059F6">
      <w:pPr>
        <w:spacing w:before="120" w:after="120" w:line="240" w:lineRule="auto"/>
        <w:jc w:val="both"/>
        <w:rPr>
          <w:rFonts w:ascii="Georgia" w:hAnsi="Georgia" w:cstheme="minorHAnsi"/>
        </w:rPr>
      </w:pPr>
      <w:r w:rsidRPr="0027170B">
        <w:rPr>
          <w:rFonts w:ascii="Georgia" w:hAnsi="Georgia" w:cstheme="minorHAnsi"/>
        </w:rPr>
        <w:t xml:space="preserve">Έτσι   δεν προβλέπεται ποσό που θα πρέπει να συνυπολογιστεί στην απόφαση καθορισμού του ύψους των ανταποδοτικών τελών καθαριότητας &amp; ηλεκτροφωτισμού 2019 (άρθρο </w:t>
      </w:r>
      <w:r w:rsidR="00597609" w:rsidRPr="0027170B">
        <w:rPr>
          <w:rFonts w:ascii="Georgia" w:hAnsi="Georgia" w:cstheme="minorHAnsi"/>
        </w:rPr>
        <w:t>3</w:t>
      </w:r>
      <w:r w:rsidRPr="0027170B">
        <w:rPr>
          <w:rFonts w:ascii="Georgia" w:hAnsi="Georgia" w:cstheme="minorHAnsi"/>
        </w:rPr>
        <w:t xml:space="preserve">   περίπτωση   Β.3.1   -ΚΥΑ οικ.</w:t>
      </w:r>
      <w:r w:rsidRPr="0027170B">
        <w:rPr>
          <w:rFonts w:ascii="Georgia" w:hAnsi="Georgia" w:cstheme="minorHAnsi"/>
          <w:iCs/>
        </w:rPr>
        <w:t xml:space="preserve"> . 55905/29.07.2019 </w:t>
      </w:r>
      <w:r w:rsidRPr="0027170B">
        <w:rPr>
          <w:rFonts w:ascii="Georgia" w:hAnsi="Georgia" w:cstheme="minorHAnsi"/>
        </w:rPr>
        <w:t>- σχετικά με την Παροχή οδηγιών για την κατάρτιση του Π/Υ των δήμων, οικον. έτους 2020).</w:t>
      </w:r>
    </w:p>
    <w:p w14:paraId="47E5642D" w14:textId="77777777" w:rsidR="00D0319B" w:rsidRPr="0027170B" w:rsidRDefault="00D0319B" w:rsidP="008059F6">
      <w:pPr>
        <w:tabs>
          <w:tab w:val="left" w:pos="0"/>
        </w:tabs>
        <w:spacing w:before="120" w:after="120" w:line="240" w:lineRule="auto"/>
        <w:ind w:right="-58"/>
        <w:jc w:val="both"/>
        <w:rPr>
          <w:rFonts w:ascii="Georgia" w:hAnsi="Georgia" w:cstheme="minorHAnsi"/>
        </w:rPr>
      </w:pPr>
    </w:p>
    <w:p w14:paraId="4640F002" w14:textId="2756CA68" w:rsidR="00D0319B" w:rsidRPr="0027170B" w:rsidRDefault="00011BF0" w:rsidP="008059F6">
      <w:pPr>
        <w:shd w:val="clear" w:color="auto" w:fill="FFFFFF"/>
        <w:spacing w:before="120" w:after="120" w:line="240" w:lineRule="auto"/>
        <w:ind w:left="34"/>
        <w:jc w:val="both"/>
        <w:rPr>
          <w:rFonts w:ascii="Georgia" w:hAnsi="Georgia" w:cstheme="minorHAnsi"/>
        </w:rPr>
      </w:pPr>
      <w:r w:rsidRPr="0027170B">
        <w:rPr>
          <w:rFonts w:ascii="Georgia" w:hAnsi="Georgia" w:cstheme="minorHAnsi"/>
          <w:b/>
          <w:bCs/>
          <w:iCs/>
        </w:rPr>
        <w:t xml:space="preserve">Την Ενότητα </w:t>
      </w:r>
      <w:r w:rsidR="00D0319B" w:rsidRPr="0027170B">
        <w:rPr>
          <w:rFonts w:ascii="Georgia" w:hAnsi="Georgia" w:cstheme="minorHAnsi"/>
          <w:b/>
          <w:bCs/>
          <w:iCs/>
        </w:rPr>
        <w:t>Β</w:t>
      </w:r>
      <w:r w:rsidRPr="0027170B">
        <w:rPr>
          <w:rFonts w:ascii="Georgia" w:hAnsi="Georgia" w:cstheme="minorHAnsi"/>
          <w:b/>
          <w:bCs/>
          <w:iCs/>
        </w:rPr>
        <w:t>΄</w:t>
      </w:r>
      <w:r w:rsidR="00D0319B" w:rsidRPr="0027170B">
        <w:rPr>
          <w:rFonts w:ascii="Georgia" w:hAnsi="Georgia" w:cstheme="minorHAnsi"/>
          <w:b/>
          <w:bCs/>
          <w:iCs/>
        </w:rPr>
        <w:t>: Πρόβλεψη Δαπανών-Εσόδων 202</w:t>
      </w:r>
      <w:r w:rsidR="00597609" w:rsidRPr="0027170B">
        <w:rPr>
          <w:rFonts w:ascii="Georgia" w:hAnsi="Georgia" w:cstheme="minorHAnsi"/>
          <w:b/>
          <w:bCs/>
          <w:iCs/>
        </w:rPr>
        <w:t>1</w:t>
      </w:r>
      <w:r w:rsidR="00D0319B" w:rsidRPr="0027170B">
        <w:rPr>
          <w:rFonts w:ascii="Georgia" w:hAnsi="Georgia" w:cstheme="minorHAnsi"/>
          <w:b/>
          <w:bCs/>
          <w:iCs/>
        </w:rPr>
        <w:t xml:space="preserve"> για διαμόρφωση ανταποδοτικών τελών καθαριότητας &amp; ηλεκτροφωτισμού 202</w:t>
      </w:r>
      <w:r w:rsidR="00597609" w:rsidRPr="0027170B">
        <w:rPr>
          <w:rFonts w:ascii="Georgia" w:hAnsi="Georgia" w:cstheme="minorHAnsi"/>
          <w:b/>
          <w:bCs/>
          <w:iCs/>
        </w:rPr>
        <w:t>1</w:t>
      </w:r>
    </w:p>
    <w:p w14:paraId="0D0486FD" w14:textId="4D1923E0" w:rsidR="00D0319B" w:rsidRPr="0027170B" w:rsidRDefault="00D0319B" w:rsidP="008059F6">
      <w:pPr>
        <w:tabs>
          <w:tab w:val="left" w:pos="0"/>
        </w:tabs>
        <w:spacing w:before="120" w:after="120" w:line="240" w:lineRule="auto"/>
        <w:ind w:right="-58"/>
        <w:jc w:val="both"/>
        <w:rPr>
          <w:rFonts w:ascii="Georgia" w:hAnsi="Georgia" w:cstheme="minorHAnsi"/>
          <w:b/>
          <w:u w:val="single"/>
        </w:rPr>
      </w:pPr>
      <w:r w:rsidRPr="0027170B">
        <w:rPr>
          <w:rFonts w:ascii="Georgia" w:hAnsi="Georgia" w:cstheme="minorHAnsi"/>
          <w:b/>
          <w:u w:val="single"/>
        </w:rPr>
        <w:t>Πρόβλεψη Εσόδων 202</w:t>
      </w:r>
      <w:r w:rsidR="00597609" w:rsidRPr="0027170B">
        <w:rPr>
          <w:rFonts w:ascii="Georgia" w:hAnsi="Georgia" w:cstheme="minorHAnsi"/>
          <w:b/>
          <w:u w:val="single"/>
        </w:rPr>
        <w:t>1</w:t>
      </w:r>
    </w:p>
    <w:p w14:paraId="01BB52E2" w14:textId="52090B33" w:rsidR="00D0319B" w:rsidRPr="0027170B"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rPr>
        <w:t xml:space="preserve">Το συνολικό εμβαδόν των ηλεκτροδοτούμενων ακινήτων σε τετραγωνικά μέτρα ανέρχεται σε </w:t>
      </w:r>
      <w:r w:rsidRPr="0027170B">
        <w:rPr>
          <w:rFonts w:ascii="Georgia" w:hAnsi="Georgia" w:cstheme="minorHAnsi"/>
          <w:b/>
        </w:rPr>
        <w:t>1</w:t>
      </w:r>
      <w:r w:rsidR="005B5933" w:rsidRPr="0027170B">
        <w:rPr>
          <w:rFonts w:ascii="Georgia" w:hAnsi="Georgia" w:cstheme="minorHAnsi"/>
          <w:b/>
        </w:rPr>
        <w:t>.361.029</w:t>
      </w:r>
      <w:r w:rsidRPr="0027170B">
        <w:rPr>
          <w:rFonts w:ascii="Georgia" w:hAnsi="Georgia" w:cstheme="minorHAnsi"/>
          <w:b/>
          <w:bCs/>
          <w:color w:val="000000"/>
        </w:rPr>
        <w:t xml:space="preserve"> </w:t>
      </w:r>
      <w:r w:rsidRPr="0027170B">
        <w:rPr>
          <w:rFonts w:ascii="Georgia" w:hAnsi="Georgia" w:cstheme="minorHAnsi"/>
        </w:rPr>
        <w:t>τετραγωνικά μέτρα, λαμβάνοντας υπόψη την μεταβλητότητα της ποσότητας αυτή</w:t>
      </w:r>
      <w:r w:rsidR="00C8180E" w:rsidRPr="0027170B">
        <w:rPr>
          <w:rFonts w:ascii="Georgia" w:hAnsi="Georgia" w:cstheme="minorHAnsi"/>
        </w:rPr>
        <w:t>ς</w:t>
      </w:r>
      <w:r w:rsidRPr="0027170B">
        <w:rPr>
          <w:rFonts w:ascii="Georgia" w:hAnsi="Georgia" w:cstheme="minorHAnsi"/>
        </w:rPr>
        <w:t xml:space="preserve"> η οποία είναι σε συνάρτηση με τη συνεχή προσέλευση πολιτών για την τακτοποίηση των τ.μ. των ακινήτων τους.</w:t>
      </w:r>
    </w:p>
    <w:p w14:paraId="0A6759B5" w14:textId="627A7DF1" w:rsidR="005E4318"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rPr>
        <w:t>Στον παρακάτω πίνακα φαίνονται αναλυτικά τα τετραγωνικά μέτρα ανά κοινότητα, οι ισχύοντες συντελεστές για το 202</w:t>
      </w:r>
      <w:r w:rsidR="007B4761" w:rsidRPr="0027170B">
        <w:rPr>
          <w:rFonts w:ascii="Georgia" w:hAnsi="Georgia" w:cstheme="minorHAnsi"/>
        </w:rPr>
        <w:t>1</w:t>
      </w:r>
      <w:r w:rsidRPr="0027170B">
        <w:rPr>
          <w:rFonts w:ascii="Georgia" w:hAnsi="Georgia" w:cstheme="minorHAnsi"/>
        </w:rPr>
        <w:t xml:space="preserve"> ανά τετραγωνικό μέτρο και τα προβλεπόμενα έσοδα για το 202</w:t>
      </w:r>
      <w:r w:rsidR="007B4761" w:rsidRPr="0027170B">
        <w:rPr>
          <w:rFonts w:ascii="Georgia" w:hAnsi="Georgia" w:cstheme="minorHAnsi"/>
        </w:rPr>
        <w:t>1</w:t>
      </w:r>
      <w:r w:rsidRPr="0027170B">
        <w:rPr>
          <w:rFonts w:ascii="Georgia" w:hAnsi="Georgia" w:cstheme="minorHAnsi"/>
        </w:rPr>
        <w:t>.</w:t>
      </w:r>
    </w:p>
    <w:p w14:paraId="103E7B5E" w14:textId="77777777" w:rsidR="005E4318" w:rsidRDefault="005E4318">
      <w:pPr>
        <w:overflowPunct/>
        <w:autoSpaceDE/>
        <w:autoSpaceDN/>
        <w:adjustRightInd/>
        <w:spacing w:after="160" w:line="259" w:lineRule="auto"/>
        <w:textAlignment w:val="auto"/>
        <w:rPr>
          <w:rFonts w:ascii="Georgia" w:hAnsi="Georgia" w:cstheme="minorHAnsi"/>
        </w:rPr>
      </w:pPr>
      <w:r>
        <w:rPr>
          <w:rFonts w:ascii="Georgia" w:hAnsi="Georgia" w:cstheme="minorHAnsi"/>
        </w:rPr>
        <w:br w:type="page"/>
      </w:r>
    </w:p>
    <w:p w14:paraId="1748E4B4" w14:textId="77777777" w:rsidR="00D0319B" w:rsidRPr="0027170B" w:rsidRDefault="00D0319B" w:rsidP="008059F6">
      <w:pPr>
        <w:tabs>
          <w:tab w:val="left" w:pos="0"/>
        </w:tabs>
        <w:spacing w:before="120" w:after="120" w:line="240" w:lineRule="auto"/>
        <w:ind w:right="-57"/>
        <w:jc w:val="both"/>
        <w:rPr>
          <w:rFonts w:ascii="Georgia" w:hAnsi="Georgia" w:cstheme="minorHAnsi"/>
        </w:rPr>
      </w:pPr>
    </w:p>
    <w:tbl>
      <w:tblPr>
        <w:tblW w:w="10060" w:type="dxa"/>
        <w:jc w:val="center"/>
        <w:tblLook w:val="04A0" w:firstRow="1" w:lastRow="0" w:firstColumn="1" w:lastColumn="0" w:noHBand="0" w:noVBand="1"/>
      </w:tblPr>
      <w:tblGrid>
        <w:gridCol w:w="1672"/>
        <w:gridCol w:w="2002"/>
        <w:gridCol w:w="1213"/>
        <w:gridCol w:w="973"/>
        <w:gridCol w:w="878"/>
        <w:gridCol w:w="1054"/>
        <w:gridCol w:w="878"/>
        <w:gridCol w:w="1472"/>
      </w:tblGrid>
      <w:tr w:rsidR="0066679D" w:rsidRPr="0027170B" w14:paraId="253D3A79" w14:textId="77777777" w:rsidTr="0066679D">
        <w:trPr>
          <w:trHeight w:val="630"/>
          <w:jc w:val="center"/>
        </w:trPr>
        <w:tc>
          <w:tcPr>
            <w:tcW w:w="1672"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670C1B99"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ΠΕΡΙΟΧΗ:  Δημοτική Ενότητα</w:t>
            </w:r>
          </w:p>
        </w:tc>
        <w:tc>
          <w:tcPr>
            <w:tcW w:w="2002" w:type="dxa"/>
            <w:tcBorders>
              <w:top w:val="single" w:sz="8" w:space="0" w:color="auto"/>
              <w:left w:val="nil"/>
              <w:bottom w:val="single" w:sz="4" w:space="0" w:color="auto"/>
              <w:right w:val="single" w:sz="8" w:space="0" w:color="auto"/>
            </w:tcBorders>
            <w:shd w:val="clear" w:color="000000" w:fill="D9D9D9"/>
            <w:vAlign w:val="center"/>
            <w:hideMark/>
          </w:tcPr>
          <w:p w14:paraId="568B9BD1"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ΠΕΡΙΟΧΗ: Τοπική Κοινότητα</w:t>
            </w:r>
          </w:p>
        </w:tc>
        <w:tc>
          <w:tcPr>
            <w:tcW w:w="1213" w:type="dxa"/>
            <w:tcBorders>
              <w:top w:val="single" w:sz="8" w:space="0" w:color="auto"/>
              <w:left w:val="nil"/>
              <w:bottom w:val="single" w:sz="4" w:space="0" w:color="auto"/>
              <w:right w:val="single" w:sz="8" w:space="0" w:color="auto"/>
            </w:tcBorders>
            <w:shd w:val="clear" w:color="000000" w:fill="D9D9D9"/>
            <w:vAlign w:val="center"/>
            <w:hideMark/>
          </w:tcPr>
          <w:p w14:paraId="44E57598"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ΣΥΝΟΛΙΚΑ ΔΤ (Τ.Μ.)</w:t>
            </w:r>
          </w:p>
        </w:tc>
        <w:tc>
          <w:tcPr>
            <w:tcW w:w="973" w:type="dxa"/>
            <w:tcBorders>
              <w:top w:val="single" w:sz="8" w:space="0" w:color="auto"/>
              <w:left w:val="nil"/>
              <w:bottom w:val="single" w:sz="4" w:space="0" w:color="auto"/>
              <w:right w:val="single" w:sz="8" w:space="0" w:color="auto"/>
            </w:tcBorders>
            <w:shd w:val="clear" w:color="000000" w:fill="D9D9D9"/>
            <w:vAlign w:val="center"/>
            <w:hideMark/>
          </w:tcPr>
          <w:p w14:paraId="31DD2BCD"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ΕΠΑΓ. ΔΤ (Τ.Μ.)</w:t>
            </w:r>
          </w:p>
        </w:tc>
        <w:tc>
          <w:tcPr>
            <w:tcW w:w="798" w:type="dxa"/>
            <w:tcBorders>
              <w:top w:val="single" w:sz="8" w:space="0" w:color="auto"/>
              <w:left w:val="nil"/>
              <w:bottom w:val="single" w:sz="4" w:space="0" w:color="auto"/>
              <w:right w:val="single" w:sz="8" w:space="0" w:color="auto"/>
            </w:tcBorders>
            <w:shd w:val="clear" w:color="000000" w:fill="D9D9D9"/>
            <w:vAlign w:val="center"/>
            <w:hideMark/>
          </w:tcPr>
          <w:p w14:paraId="0CE61A50"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ΕΠΑΓ. ΣΥΝΤΕΛ.</w:t>
            </w:r>
          </w:p>
        </w:tc>
        <w:tc>
          <w:tcPr>
            <w:tcW w:w="1054" w:type="dxa"/>
            <w:tcBorders>
              <w:top w:val="single" w:sz="8" w:space="0" w:color="auto"/>
              <w:left w:val="nil"/>
              <w:bottom w:val="single" w:sz="4" w:space="0" w:color="auto"/>
              <w:right w:val="single" w:sz="8" w:space="0" w:color="auto"/>
            </w:tcBorders>
            <w:shd w:val="clear" w:color="000000" w:fill="D9D9D9"/>
            <w:vAlign w:val="center"/>
            <w:hideMark/>
          </w:tcPr>
          <w:p w14:paraId="728C236F"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ΟΙΚΙΩΝ ΔΤ (Τ.Μ.)</w:t>
            </w:r>
          </w:p>
        </w:tc>
        <w:tc>
          <w:tcPr>
            <w:tcW w:w="876" w:type="dxa"/>
            <w:tcBorders>
              <w:top w:val="single" w:sz="8" w:space="0" w:color="auto"/>
              <w:left w:val="nil"/>
              <w:bottom w:val="single" w:sz="4" w:space="0" w:color="auto"/>
              <w:right w:val="single" w:sz="8" w:space="0" w:color="auto"/>
            </w:tcBorders>
            <w:shd w:val="clear" w:color="000000" w:fill="D9D9D9"/>
            <w:vAlign w:val="center"/>
            <w:hideMark/>
          </w:tcPr>
          <w:p w14:paraId="05385842"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ΟΙΚΙΩΝ ΣΥΝΤΕΛ.</w:t>
            </w:r>
          </w:p>
        </w:tc>
        <w:tc>
          <w:tcPr>
            <w:tcW w:w="1472" w:type="dxa"/>
            <w:tcBorders>
              <w:top w:val="single" w:sz="8" w:space="0" w:color="auto"/>
              <w:left w:val="nil"/>
              <w:bottom w:val="single" w:sz="4" w:space="0" w:color="auto"/>
              <w:right w:val="single" w:sz="8" w:space="0" w:color="auto"/>
            </w:tcBorders>
            <w:shd w:val="clear" w:color="000000" w:fill="D9D9D9"/>
            <w:vAlign w:val="center"/>
            <w:hideMark/>
          </w:tcPr>
          <w:p w14:paraId="5D9E8410"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ΠΡΟΒΛΕΨΗ ΕΣΟΔΩΝ Π/Υ 2021</w:t>
            </w:r>
          </w:p>
        </w:tc>
      </w:tr>
      <w:tr w:rsidR="0066679D" w:rsidRPr="0027170B" w14:paraId="27C8636C"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8F8F392"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Δύμης</w:t>
            </w:r>
          </w:p>
        </w:tc>
        <w:tc>
          <w:tcPr>
            <w:tcW w:w="2002" w:type="dxa"/>
            <w:tcBorders>
              <w:top w:val="nil"/>
              <w:left w:val="nil"/>
              <w:bottom w:val="single" w:sz="8" w:space="0" w:color="auto"/>
              <w:right w:val="single" w:sz="8" w:space="0" w:color="auto"/>
            </w:tcBorders>
            <w:shd w:val="clear" w:color="auto" w:fill="auto"/>
            <w:noWrap/>
            <w:vAlign w:val="center"/>
            <w:hideMark/>
          </w:tcPr>
          <w:p w14:paraId="41A50A0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ΑΓΙΟΒΛΑΣΙΤΙΚΩΝ</w:t>
            </w:r>
          </w:p>
        </w:tc>
        <w:tc>
          <w:tcPr>
            <w:tcW w:w="1213" w:type="dxa"/>
            <w:tcBorders>
              <w:top w:val="nil"/>
              <w:left w:val="nil"/>
              <w:bottom w:val="single" w:sz="8" w:space="0" w:color="auto"/>
              <w:right w:val="single" w:sz="8" w:space="0" w:color="auto"/>
            </w:tcBorders>
            <w:shd w:val="clear" w:color="auto" w:fill="auto"/>
            <w:noWrap/>
            <w:vAlign w:val="center"/>
            <w:hideMark/>
          </w:tcPr>
          <w:p w14:paraId="737F3850"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14.787</w:t>
            </w:r>
          </w:p>
        </w:tc>
        <w:tc>
          <w:tcPr>
            <w:tcW w:w="973" w:type="dxa"/>
            <w:tcBorders>
              <w:top w:val="nil"/>
              <w:left w:val="nil"/>
              <w:bottom w:val="single" w:sz="8" w:space="0" w:color="auto"/>
              <w:right w:val="single" w:sz="8" w:space="0" w:color="auto"/>
            </w:tcBorders>
            <w:shd w:val="clear" w:color="auto" w:fill="auto"/>
            <w:noWrap/>
            <w:vAlign w:val="center"/>
            <w:hideMark/>
          </w:tcPr>
          <w:p w14:paraId="72A0399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1.619</w:t>
            </w:r>
          </w:p>
        </w:tc>
        <w:tc>
          <w:tcPr>
            <w:tcW w:w="798" w:type="dxa"/>
            <w:tcBorders>
              <w:top w:val="nil"/>
              <w:left w:val="nil"/>
              <w:bottom w:val="single" w:sz="8" w:space="0" w:color="auto"/>
              <w:right w:val="single" w:sz="8" w:space="0" w:color="auto"/>
            </w:tcBorders>
            <w:shd w:val="clear" w:color="auto" w:fill="auto"/>
            <w:noWrap/>
            <w:vAlign w:val="center"/>
            <w:hideMark/>
          </w:tcPr>
          <w:p w14:paraId="07CF334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1,76</w:t>
            </w:r>
          </w:p>
        </w:tc>
        <w:tc>
          <w:tcPr>
            <w:tcW w:w="1054" w:type="dxa"/>
            <w:tcBorders>
              <w:top w:val="nil"/>
              <w:left w:val="nil"/>
              <w:bottom w:val="single" w:sz="8" w:space="0" w:color="auto"/>
              <w:right w:val="single" w:sz="8" w:space="0" w:color="auto"/>
            </w:tcBorders>
            <w:shd w:val="clear" w:color="auto" w:fill="auto"/>
            <w:noWrap/>
            <w:vAlign w:val="center"/>
            <w:hideMark/>
          </w:tcPr>
          <w:p w14:paraId="32EDD16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13.168</w:t>
            </w:r>
          </w:p>
        </w:tc>
        <w:tc>
          <w:tcPr>
            <w:tcW w:w="876" w:type="dxa"/>
            <w:tcBorders>
              <w:top w:val="nil"/>
              <w:left w:val="nil"/>
              <w:bottom w:val="single" w:sz="8" w:space="0" w:color="auto"/>
              <w:right w:val="single" w:sz="8" w:space="0" w:color="auto"/>
            </w:tcBorders>
            <w:shd w:val="clear" w:color="auto" w:fill="auto"/>
            <w:noWrap/>
            <w:vAlign w:val="center"/>
            <w:hideMark/>
          </w:tcPr>
          <w:p w14:paraId="68881EC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1,51</w:t>
            </w:r>
          </w:p>
        </w:tc>
        <w:tc>
          <w:tcPr>
            <w:tcW w:w="1472" w:type="dxa"/>
            <w:tcBorders>
              <w:top w:val="nil"/>
              <w:left w:val="nil"/>
              <w:bottom w:val="single" w:sz="8" w:space="0" w:color="auto"/>
              <w:right w:val="single" w:sz="8" w:space="0" w:color="auto"/>
            </w:tcBorders>
            <w:shd w:val="clear" w:color="auto" w:fill="auto"/>
            <w:noWrap/>
            <w:vAlign w:val="center"/>
            <w:hideMark/>
          </w:tcPr>
          <w:p w14:paraId="4910E25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22.733,12</w:t>
            </w:r>
          </w:p>
        </w:tc>
      </w:tr>
      <w:tr w:rsidR="0066679D" w:rsidRPr="0027170B" w14:paraId="5830D85F"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4D9B0013"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4E5EAA9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ΑΛΙΣΣΟΥ</w:t>
            </w:r>
          </w:p>
        </w:tc>
        <w:tc>
          <w:tcPr>
            <w:tcW w:w="1213" w:type="dxa"/>
            <w:tcBorders>
              <w:top w:val="nil"/>
              <w:left w:val="nil"/>
              <w:bottom w:val="single" w:sz="8" w:space="0" w:color="auto"/>
              <w:right w:val="single" w:sz="8" w:space="0" w:color="auto"/>
            </w:tcBorders>
            <w:shd w:val="clear" w:color="auto" w:fill="auto"/>
            <w:noWrap/>
            <w:vAlign w:val="center"/>
            <w:hideMark/>
          </w:tcPr>
          <w:p w14:paraId="20C2A2CB"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69.849</w:t>
            </w:r>
          </w:p>
        </w:tc>
        <w:tc>
          <w:tcPr>
            <w:tcW w:w="973" w:type="dxa"/>
            <w:tcBorders>
              <w:top w:val="nil"/>
              <w:left w:val="nil"/>
              <w:bottom w:val="single" w:sz="8" w:space="0" w:color="auto"/>
              <w:right w:val="single" w:sz="8" w:space="0" w:color="auto"/>
            </w:tcBorders>
            <w:shd w:val="clear" w:color="auto" w:fill="auto"/>
            <w:noWrap/>
            <w:vAlign w:val="center"/>
            <w:hideMark/>
          </w:tcPr>
          <w:p w14:paraId="65EC13F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10.352</w:t>
            </w:r>
          </w:p>
        </w:tc>
        <w:tc>
          <w:tcPr>
            <w:tcW w:w="798" w:type="dxa"/>
            <w:tcBorders>
              <w:top w:val="nil"/>
              <w:left w:val="nil"/>
              <w:bottom w:val="single" w:sz="8" w:space="0" w:color="auto"/>
              <w:right w:val="single" w:sz="8" w:space="0" w:color="auto"/>
            </w:tcBorders>
            <w:shd w:val="clear" w:color="auto" w:fill="auto"/>
            <w:noWrap/>
            <w:vAlign w:val="center"/>
            <w:hideMark/>
          </w:tcPr>
          <w:p w14:paraId="2CC7033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69D2FA9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59.497</w:t>
            </w:r>
          </w:p>
        </w:tc>
        <w:tc>
          <w:tcPr>
            <w:tcW w:w="876" w:type="dxa"/>
            <w:tcBorders>
              <w:top w:val="nil"/>
              <w:left w:val="nil"/>
              <w:bottom w:val="single" w:sz="8" w:space="0" w:color="auto"/>
              <w:right w:val="single" w:sz="8" w:space="0" w:color="auto"/>
            </w:tcBorders>
            <w:shd w:val="clear" w:color="auto" w:fill="auto"/>
            <w:noWrap/>
            <w:vAlign w:val="center"/>
            <w:hideMark/>
          </w:tcPr>
          <w:p w14:paraId="5DE47A1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212D0BF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123.919,30</w:t>
            </w:r>
          </w:p>
        </w:tc>
      </w:tr>
      <w:tr w:rsidR="0066679D" w:rsidRPr="0027170B" w14:paraId="52A1FD57"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64E9A5F4"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72905BA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ΑΝΩ ΑΧΑΙΑΣ</w:t>
            </w:r>
          </w:p>
        </w:tc>
        <w:tc>
          <w:tcPr>
            <w:tcW w:w="1213" w:type="dxa"/>
            <w:tcBorders>
              <w:top w:val="nil"/>
              <w:left w:val="nil"/>
              <w:bottom w:val="single" w:sz="8" w:space="0" w:color="auto"/>
              <w:right w:val="single" w:sz="8" w:space="0" w:color="auto"/>
            </w:tcBorders>
            <w:shd w:val="clear" w:color="auto" w:fill="auto"/>
            <w:noWrap/>
            <w:vAlign w:val="center"/>
            <w:hideMark/>
          </w:tcPr>
          <w:p w14:paraId="27180F19"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14.648</w:t>
            </w:r>
          </w:p>
        </w:tc>
        <w:tc>
          <w:tcPr>
            <w:tcW w:w="973" w:type="dxa"/>
            <w:tcBorders>
              <w:top w:val="nil"/>
              <w:left w:val="nil"/>
              <w:bottom w:val="single" w:sz="8" w:space="0" w:color="auto"/>
              <w:right w:val="single" w:sz="8" w:space="0" w:color="auto"/>
            </w:tcBorders>
            <w:shd w:val="clear" w:color="auto" w:fill="auto"/>
            <w:noWrap/>
            <w:vAlign w:val="center"/>
            <w:hideMark/>
          </w:tcPr>
          <w:p w14:paraId="6108033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1.826</w:t>
            </w:r>
          </w:p>
        </w:tc>
        <w:tc>
          <w:tcPr>
            <w:tcW w:w="798" w:type="dxa"/>
            <w:tcBorders>
              <w:top w:val="nil"/>
              <w:left w:val="nil"/>
              <w:bottom w:val="single" w:sz="8" w:space="0" w:color="auto"/>
              <w:right w:val="single" w:sz="8" w:space="0" w:color="auto"/>
            </w:tcBorders>
            <w:shd w:val="clear" w:color="auto" w:fill="auto"/>
            <w:noWrap/>
            <w:vAlign w:val="center"/>
            <w:hideMark/>
          </w:tcPr>
          <w:p w14:paraId="0B70BD6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1,76</w:t>
            </w:r>
          </w:p>
        </w:tc>
        <w:tc>
          <w:tcPr>
            <w:tcW w:w="1054" w:type="dxa"/>
            <w:tcBorders>
              <w:top w:val="nil"/>
              <w:left w:val="nil"/>
              <w:bottom w:val="single" w:sz="8" w:space="0" w:color="auto"/>
              <w:right w:val="single" w:sz="8" w:space="0" w:color="auto"/>
            </w:tcBorders>
            <w:shd w:val="clear" w:color="auto" w:fill="auto"/>
            <w:noWrap/>
            <w:vAlign w:val="center"/>
            <w:hideMark/>
          </w:tcPr>
          <w:p w14:paraId="7F1F29D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12.822</w:t>
            </w:r>
          </w:p>
        </w:tc>
        <w:tc>
          <w:tcPr>
            <w:tcW w:w="876" w:type="dxa"/>
            <w:tcBorders>
              <w:top w:val="nil"/>
              <w:left w:val="nil"/>
              <w:bottom w:val="single" w:sz="8" w:space="0" w:color="auto"/>
              <w:right w:val="single" w:sz="8" w:space="0" w:color="auto"/>
            </w:tcBorders>
            <w:shd w:val="clear" w:color="auto" w:fill="auto"/>
            <w:noWrap/>
            <w:vAlign w:val="center"/>
            <w:hideMark/>
          </w:tcPr>
          <w:p w14:paraId="69957FB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1,51</w:t>
            </w:r>
          </w:p>
        </w:tc>
        <w:tc>
          <w:tcPr>
            <w:tcW w:w="1472" w:type="dxa"/>
            <w:tcBorders>
              <w:top w:val="nil"/>
              <w:left w:val="nil"/>
              <w:bottom w:val="single" w:sz="8" w:space="0" w:color="auto"/>
              <w:right w:val="single" w:sz="8" w:space="0" w:color="auto"/>
            </w:tcBorders>
            <w:shd w:val="clear" w:color="auto" w:fill="auto"/>
            <w:noWrap/>
            <w:vAlign w:val="center"/>
            <w:hideMark/>
          </w:tcPr>
          <w:p w14:paraId="2750679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22.574,98</w:t>
            </w:r>
          </w:p>
        </w:tc>
      </w:tr>
      <w:tr w:rsidR="0066679D" w:rsidRPr="0027170B" w14:paraId="35F5FD15"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2B80E061"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0A2CA0B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ΕΛΑΙΟΧΩΡΙΟΥ</w:t>
            </w:r>
          </w:p>
        </w:tc>
        <w:tc>
          <w:tcPr>
            <w:tcW w:w="1213" w:type="dxa"/>
            <w:tcBorders>
              <w:top w:val="nil"/>
              <w:left w:val="nil"/>
              <w:bottom w:val="single" w:sz="8" w:space="0" w:color="auto"/>
              <w:right w:val="single" w:sz="8" w:space="0" w:color="auto"/>
            </w:tcBorders>
            <w:shd w:val="clear" w:color="auto" w:fill="auto"/>
            <w:noWrap/>
            <w:vAlign w:val="center"/>
            <w:hideMark/>
          </w:tcPr>
          <w:p w14:paraId="6D1D434C"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7.714</w:t>
            </w:r>
          </w:p>
        </w:tc>
        <w:tc>
          <w:tcPr>
            <w:tcW w:w="973" w:type="dxa"/>
            <w:tcBorders>
              <w:top w:val="nil"/>
              <w:left w:val="nil"/>
              <w:bottom w:val="single" w:sz="8" w:space="0" w:color="auto"/>
              <w:right w:val="single" w:sz="8" w:space="0" w:color="auto"/>
            </w:tcBorders>
            <w:shd w:val="clear" w:color="auto" w:fill="auto"/>
            <w:noWrap/>
            <w:vAlign w:val="center"/>
            <w:hideMark/>
          </w:tcPr>
          <w:p w14:paraId="16AB9FC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1.638</w:t>
            </w:r>
          </w:p>
        </w:tc>
        <w:tc>
          <w:tcPr>
            <w:tcW w:w="798" w:type="dxa"/>
            <w:tcBorders>
              <w:top w:val="nil"/>
              <w:left w:val="nil"/>
              <w:bottom w:val="single" w:sz="8" w:space="0" w:color="auto"/>
              <w:right w:val="single" w:sz="8" w:space="0" w:color="auto"/>
            </w:tcBorders>
            <w:shd w:val="clear" w:color="auto" w:fill="auto"/>
            <w:noWrap/>
            <w:vAlign w:val="center"/>
            <w:hideMark/>
          </w:tcPr>
          <w:p w14:paraId="511CDE1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1,76</w:t>
            </w:r>
          </w:p>
        </w:tc>
        <w:tc>
          <w:tcPr>
            <w:tcW w:w="1054" w:type="dxa"/>
            <w:tcBorders>
              <w:top w:val="nil"/>
              <w:left w:val="nil"/>
              <w:bottom w:val="single" w:sz="8" w:space="0" w:color="auto"/>
              <w:right w:val="single" w:sz="8" w:space="0" w:color="auto"/>
            </w:tcBorders>
            <w:shd w:val="clear" w:color="auto" w:fill="auto"/>
            <w:noWrap/>
            <w:vAlign w:val="center"/>
            <w:hideMark/>
          </w:tcPr>
          <w:p w14:paraId="5B80376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6.076</w:t>
            </w:r>
          </w:p>
        </w:tc>
        <w:tc>
          <w:tcPr>
            <w:tcW w:w="876" w:type="dxa"/>
            <w:tcBorders>
              <w:top w:val="nil"/>
              <w:left w:val="nil"/>
              <w:bottom w:val="single" w:sz="8" w:space="0" w:color="auto"/>
              <w:right w:val="single" w:sz="8" w:space="0" w:color="auto"/>
            </w:tcBorders>
            <w:shd w:val="clear" w:color="auto" w:fill="auto"/>
            <w:noWrap/>
            <w:vAlign w:val="center"/>
            <w:hideMark/>
          </w:tcPr>
          <w:p w14:paraId="60DA1C3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1,51</w:t>
            </w:r>
          </w:p>
        </w:tc>
        <w:tc>
          <w:tcPr>
            <w:tcW w:w="1472" w:type="dxa"/>
            <w:tcBorders>
              <w:top w:val="nil"/>
              <w:left w:val="nil"/>
              <w:bottom w:val="single" w:sz="8" w:space="0" w:color="auto"/>
              <w:right w:val="single" w:sz="8" w:space="0" w:color="auto"/>
            </w:tcBorders>
            <w:shd w:val="clear" w:color="auto" w:fill="auto"/>
            <w:noWrap/>
            <w:vAlign w:val="center"/>
            <w:hideMark/>
          </w:tcPr>
          <w:p w14:paraId="2A7A6EB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12.057,64</w:t>
            </w:r>
          </w:p>
        </w:tc>
      </w:tr>
      <w:tr w:rsidR="0066679D" w:rsidRPr="0027170B" w14:paraId="202B2ED7"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8FAD49D"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09BB578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ΚΑΤΩ ΑΛΙΣΣΟΥ</w:t>
            </w:r>
          </w:p>
        </w:tc>
        <w:tc>
          <w:tcPr>
            <w:tcW w:w="1213" w:type="dxa"/>
            <w:tcBorders>
              <w:top w:val="nil"/>
              <w:left w:val="nil"/>
              <w:bottom w:val="single" w:sz="8" w:space="0" w:color="auto"/>
              <w:right w:val="single" w:sz="8" w:space="0" w:color="auto"/>
            </w:tcBorders>
            <w:shd w:val="clear" w:color="auto" w:fill="auto"/>
            <w:noWrap/>
            <w:vAlign w:val="center"/>
            <w:hideMark/>
          </w:tcPr>
          <w:p w14:paraId="731A0E10"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48.626</w:t>
            </w:r>
          </w:p>
        </w:tc>
        <w:tc>
          <w:tcPr>
            <w:tcW w:w="973" w:type="dxa"/>
            <w:tcBorders>
              <w:top w:val="nil"/>
              <w:left w:val="nil"/>
              <w:bottom w:val="single" w:sz="8" w:space="0" w:color="auto"/>
              <w:right w:val="single" w:sz="8" w:space="0" w:color="auto"/>
            </w:tcBorders>
            <w:shd w:val="clear" w:color="auto" w:fill="auto"/>
            <w:noWrap/>
            <w:vAlign w:val="center"/>
            <w:hideMark/>
          </w:tcPr>
          <w:p w14:paraId="499A803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8.525</w:t>
            </w:r>
          </w:p>
        </w:tc>
        <w:tc>
          <w:tcPr>
            <w:tcW w:w="798" w:type="dxa"/>
            <w:tcBorders>
              <w:top w:val="nil"/>
              <w:left w:val="nil"/>
              <w:bottom w:val="single" w:sz="8" w:space="0" w:color="auto"/>
              <w:right w:val="single" w:sz="8" w:space="0" w:color="auto"/>
            </w:tcBorders>
            <w:shd w:val="clear" w:color="auto" w:fill="auto"/>
            <w:noWrap/>
            <w:vAlign w:val="center"/>
            <w:hideMark/>
          </w:tcPr>
          <w:p w14:paraId="47356FF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6814E9C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40.101</w:t>
            </w:r>
          </w:p>
        </w:tc>
        <w:tc>
          <w:tcPr>
            <w:tcW w:w="876" w:type="dxa"/>
            <w:tcBorders>
              <w:top w:val="nil"/>
              <w:left w:val="nil"/>
              <w:bottom w:val="single" w:sz="8" w:space="0" w:color="auto"/>
              <w:right w:val="single" w:sz="8" w:space="0" w:color="auto"/>
            </w:tcBorders>
            <w:shd w:val="clear" w:color="auto" w:fill="auto"/>
            <w:noWrap/>
            <w:vAlign w:val="center"/>
            <w:hideMark/>
          </w:tcPr>
          <w:p w14:paraId="0558BCE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385496D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86.926,70</w:t>
            </w:r>
          </w:p>
        </w:tc>
      </w:tr>
      <w:tr w:rsidR="0066679D" w:rsidRPr="0027170B" w14:paraId="3F0625B5"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3B0B031"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1C64299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ΚΑΤΩ ΑΧΑΙΑΣ</w:t>
            </w:r>
          </w:p>
        </w:tc>
        <w:tc>
          <w:tcPr>
            <w:tcW w:w="1213" w:type="dxa"/>
            <w:tcBorders>
              <w:top w:val="nil"/>
              <w:left w:val="nil"/>
              <w:bottom w:val="single" w:sz="8" w:space="0" w:color="auto"/>
              <w:right w:val="single" w:sz="8" w:space="0" w:color="auto"/>
            </w:tcBorders>
            <w:shd w:val="clear" w:color="auto" w:fill="auto"/>
            <w:noWrap/>
            <w:vAlign w:val="center"/>
            <w:hideMark/>
          </w:tcPr>
          <w:p w14:paraId="499C148B"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344.265</w:t>
            </w:r>
          </w:p>
        </w:tc>
        <w:tc>
          <w:tcPr>
            <w:tcW w:w="973" w:type="dxa"/>
            <w:tcBorders>
              <w:top w:val="nil"/>
              <w:left w:val="nil"/>
              <w:bottom w:val="single" w:sz="8" w:space="0" w:color="auto"/>
              <w:right w:val="single" w:sz="8" w:space="0" w:color="auto"/>
            </w:tcBorders>
            <w:shd w:val="clear" w:color="auto" w:fill="auto"/>
            <w:noWrap/>
            <w:vAlign w:val="center"/>
            <w:hideMark/>
          </w:tcPr>
          <w:p w14:paraId="03CCE30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98.519</w:t>
            </w:r>
          </w:p>
        </w:tc>
        <w:tc>
          <w:tcPr>
            <w:tcW w:w="798" w:type="dxa"/>
            <w:tcBorders>
              <w:top w:val="nil"/>
              <w:left w:val="nil"/>
              <w:bottom w:val="single" w:sz="8" w:space="0" w:color="auto"/>
              <w:right w:val="single" w:sz="8" w:space="0" w:color="auto"/>
            </w:tcBorders>
            <w:shd w:val="clear" w:color="auto" w:fill="auto"/>
            <w:noWrap/>
            <w:vAlign w:val="center"/>
            <w:hideMark/>
          </w:tcPr>
          <w:p w14:paraId="662F394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3CB5EEB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245.746</w:t>
            </w:r>
          </w:p>
        </w:tc>
        <w:tc>
          <w:tcPr>
            <w:tcW w:w="876" w:type="dxa"/>
            <w:tcBorders>
              <w:top w:val="nil"/>
              <w:left w:val="nil"/>
              <w:bottom w:val="single" w:sz="8" w:space="0" w:color="auto"/>
              <w:right w:val="single" w:sz="8" w:space="0" w:color="auto"/>
            </w:tcBorders>
            <w:shd w:val="clear" w:color="auto" w:fill="auto"/>
            <w:noWrap/>
            <w:vAlign w:val="center"/>
            <w:hideMark/>
          </w:tcPr>
          <w:p w14:paraId="2A933DE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6DBB21A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634.510,00</w:t>
            </w:r>
          </w:p>
        </w:tc>
      </w:tr>
      <w:tr w:rsidR="0066679D" w:rsidRPr="0027170B" w14:paraId="3AFB7ED8"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69E17348"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09108BE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ΝΙΦΟΡΑΙΙΚΩΝ</w:t>
            </w:r>
          </w:p>
        </w:tc>
        <w:tc>
          <w:tcPr>
            <w:tcW w:w="1213" w:type="dxa"/>
            <w:tcBorders>
              <w:top w:val="nil"/>
              <w:left w:val="nil"/>
              <w:bottom w:val="single" w:sz="8" w:space="0" w:color="auto"/>
              <w:right w:val="single" w:sz="8" w:space="0" w:color="auto"/>
            </w:tcBorders>
            <w:shd w:val="clear" w:color="auto" w:fill="auto"/>
            <w:noWrap/>
            <w:vAlign w:val="center"/>
            <w:hideMark/>
          </w:tcPr>
          <w:p w14:paraId="5AD37188"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41.378</w:t>
            </w:r>
          </w:p>
        </w:tc>
        <w:tc>
          <w:tcPr>
            <w:tcW w:w="973" w:type="dxa"/>
            <w:tcBorders>
              <w:top w:val="nil"/>
              <w:left w:val="nil"/>
              <w:bottom w:val="single" w:sz="8" w:space="0" w:color="auto"/>
              <w:right w:val="single" w:sz="8" w:space="0" w:color="auto"/>
            </w:tcBorders>
            <w:shd w:val="clear" w:color="auto" w:fill="auto"/>
            <w:noWrap/>
            <w:vAlign w:val="center"/>
            <w:hideMark/>
          </w:tcPr>
          <w:p w14:paraId="7CB7681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10.159</w:t>
            </w:r>
          </w:p>
        </w:tc>
        <w:tc>
          <w:tcPr>
            <w:tcW w:w="798" w:type="dxa"/>
            <w:tcBorders>
              <w:top w:val="nil"/>
              <w:left w:val="nil"/>
              <w:bottom w:val="single" w:sz="8" w:space="0" w:color="auto"/>
              <w:right w:val="single" w:sz="8" w:space="0" w:color="auto"/>
            </w:tcBorders>
            <w:shd w:val="clear" w:color="auto" w:fill="auto"/>
            <w:noWrap/>
            <w:vAlign w:val="center"/>
            <w:hideMark/>
          </w:tcPr>
          <w:p w14:paraId="2321139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46F994F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31.219</w:t>
            </w:r>
          </w:p>
        </w:tc>
        <w:tc>
          <w:tcPr>
            <w:tcW w:w="876" w:type="dxa"/>
            <w:tcBorders>
              <w:top w:val="nil"/>
              <w:left w:val="nil"/>
              <w:bottom w:val="single" w:sz="8" w:space="0" w:color="auto"/>
              <w:right w:val="single" w:sz="8" w:space="0" w:color="auto"/>
            </w:tcBorders>
            <w:shd w:val="clear" w:color="auto" w:fill="auto"/>
            <w:noWrap/>
            <w:vAlign w:val="center"/>
            <w:hideMark/>
          </w:tcPr>
          <w:p w14:paraId="6FD3E2E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2EB398D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75.422,10</w:t>
            </w:r>
          </w:p>
        </w:tc>
      </w:tr>
      <w:tr w:rsidR="0066679D" w:rsidRPr="0027170B" w14:paraId="17C9078F"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5D3DFF48"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2E774CB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ΠΕΤΡΟΧΩΡΙΟΥ</w:t>
            </w:r>
          </w:p>
        </w:tc>
        <w:tc>
          <w:tcPr>
            <w:tcW w:w="1213" w:type="dxa"/>
            <w:tcBorders>
              <w:top w:val="nil"/>
              <w:left w:val="nil"/>
              <w:bottom w:val="single" w:sz="8" w:space="0" w:color="auto"/>
              <w:right w:val="single" w:sz="8" w:space="0" w:color="auto"/>
            </w:tcBorders>
            <w:shd w:val="clear" w:color="auto" w:fill="auto"/>
            <w:noWrap/>
            <w:vAlign w:val="center"/>
            <w:hideMark/>
          </w:tcPr>
          <w:p w14:paraId="31C5EC7B"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37.693</w:t>
            </w:r>
          </w:p>
        </w:tc>
        <w:tc>
          <w:tcPr>
            <w:tcW w:w="973" w:type="dxa"/>
            <w:tcBorders>
              <w:top w:val="nil"/>
              <w:left w:val="nil"/>
              <w:bottom w:val="single" w:sz="8" w:space="0" w:color="auto"/>
              <w:right w:val="single" w:sz="8" w:space="0" w:color="auto"/>
            </w:tcBorders>
            <w:shd w:val="clear" w:color="auto" w:fill="auto"/>
            <w:noWrap/>
            <w:vAlign w:val="center"/>
            <w:hideMark/>
          </w:tcPr>
          <w:p w14:paraId="110DFDC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6.375</w:t>
            </w:r>
          </w:p>
        </w:tc>
        <w:tc>
          <w:tcPr>
            <w:tcW w:w="798" w:type="dxa"/>
            <w:tcBorders>
              <w:top w:val="nil"/>
              <w:left w:val="nil"/>
              <w:bottom w:val="single" w:sz="8" w:space="0" w:color="auto"/>
              <w:right w:val="single" w:sz="8" w:space="0" w:color="auto"/>
            </w:tcBorders>
            <w:shd w:val="clear" w:color="auto" w:fill="auto"/>
            <w:noWrap/>
            <w:vAlign w:val="center"/>
            <w:hideMark/>
          </w:tcPr>
          <w:p w14:paraId="60CDA5F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54" w:type="dxa"/>
            <w:tcBorders>
              <w:top w:val="nil"/>
              <w:left w:val="nil"/>
              <w:bottom w:val="single" w:sz="8" w:space="0" w:color="auto"/>
              <w:right w:val="single" w:sz="8" w:space="0" w:color="auto"/>
            </w:tcBorders>
            <w:shd w:val="clear" w:color="auto" w:fill="auto"/>
            <w:noWrap/>
            <w:vAlign w:val="center"/>
            <w:hideMark/>
          </w:tcPr>
          <w:p w14:paraId="4C65CDE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31.318</w:t>
            </w:r>
          </w:p>
        </w:tc>
        <w:tc>
          <w:tcPr>
            <w:tcW w:w="876" w:type="dxa"/>
            <w:tcBorders>
              <w:top w:val="nil"/>
              <w:left w:val="nil"/>
              <w:bottom w:val="single" w:sz="8" w:space="0" w:color="auto"/>
              <w:right w:val="single" w:sz="8" w:space="0" w:color="auto"/>
            </w:tcBorders>
            <w:shd w:val="clear" w:color="auto" w:fill="auto"/>
            <w:noWrap/>
            <w:vAlign w:val="center"/>
            <w:hideMark/>
          </w:tcPr>
          <w:p w14:paraId="7899CFF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0,59</w:t>
            </w:r>
          </w:p>
        </w:tc>
        <w:tc>
          <w:tcPr>
            <w:tcW w:w="1472" w:type="dxa"/>
            <w:tcBorders>
              <w:top w:val="nil"/>
              <w:left w:val="nil"/>
              <w:bottom w:val="single" w:sz="8" w:space="0" w:color="auto"/>
              <w:right w:val="single" w:sz="8" w:space="0" w:color="auto"/>
            </w:tcBorders>
            <w:shd w:val="clear" w:color="auto" w:fill="auto"/>
            <w:noWrap/>
            <w:vAlign w:val="center"/>
            <w:hideMark/>
          </w:tcPr>
          <w:p w14:paraId="3FCC32E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23.067,62</w:t>
            </w:r>
          </w:p>
        </w:tc>
      </w:tr>
      <w:tr w:rsidR="0066679D" w:rsidRPr="0027170B" w14:paraId="357F75C0"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000000" w:fill="D9D9D9"/>
            <w:noWrap/>
            <w:vAlign w:val="center"/>
            <w:hideMark/>
          </w:tcPr>
          <w:p w14:paraId="1633AB4E"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000000" w:fill="D9D9D9"/>
            <w:noWrap/>
            <w:vAlign w:val="center"/>
            <w:hideMark/>
          </w:tcPr>
          <w:p w14:paraId="573F8535"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Συνολικά Δ.Ε. Δύμης</w:t>
            </w:r>
          </w:p>
        </w:tc>
        <w:tc>
          <w:tcPr>
            <w:tcW w:w="1213" w:type="dxa"/>
            <w:tcBorders>
              <w:top w:val="nil"/>
              <w:left w:val="nil"/>
              <w:bottom w:val="single" w:sz="8" w:space="0" w:color="auto"/>
              <w:right w:val="single" w:sz="8" w:space="0" w:color="auto"/>
            </w:tcBorders>
            <w:shd w:val="clear" w:color="000000" w:fill="D9D9D9"/>
            <w:noWrap/>
            <w:vAlign w:val="center"/>
            <w:hideMark/>
          </w:tcPr>
          <w:p w14:paraId="3AE63319"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578.960</w:t>
            </w:r>
          </w:p>
        </w:tc>
        <w:tc>
          <w:tcPr>
            <w:tcW w:w="973" w:type="dxa"/>
            <w:tcBorders>
              <w:top w:val="nil"/>
              <w:left w:val="nil"/>
              <w:bottom w:val="single" w:sz="8" w:space="0" w:color="auto"/>
              <w:right w:val="single" w:sz="8" w:space="0" w:color="auto"/>
            </w:tcBorders>
            <w:shd w:val="clear" w:color="000000" w:fill="D9D9D9"/>
            <w:noWrap/>
            <w:vAlign w:val="center"/>
            <w:hideMark/>
          </w:tcPr>
          <w:p w14:paraId="2C430EB0"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139.013</w:t>
            </w:r>
          </w:p>
        </w:tc>
        <w:tc>
          <w:tcPr>
            <w:tcW w:w="798" w:type="dxa"/>
            <w:tcBorders>
              <w:top w:val="nil"/>
              <w:left w:val="nil"/>
              <w:bottom w:val="single" w:sz="8" w:space="0" w:color="auto"/>
              <w:right w:val="single" w:sz="8" w:space="0" w:color="auto"/>
            </w:tcBorders>
            <w:shd w:val="clear" w:color="000000" w:fill="D9D9D9"/>
            <w:noWrap/>
            <w:vAlign w:val="center"/>
            <w:hideMark/>
          </w:tcPr>
          <w:p w14:paraId="23975027"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54" w:type="dxa"/>
            <w:tcBorders>
              <w:top w:val="nil"/>
              <w:left w:val="nil"/>
              <w:bottom w:val="single" w:sz="8" w:space="0" w:color="auto"/>
              <w:right w:val="single" w:sz="8" w:space="0" w:color="auto"/>
            </w:tcBorders>
            <w:shd w:val="clear" w:color="000000" w:fill="D9D9D9"/>
            <w:noWrap/>
            <w:vAlign w:val="center"/>
            <w:hideMark/>
          </w:tcPr>
          <w:p w14:paraId="7EEAB651"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439.947</w:t>
            </w:r>
          </w:p>
        </w:tc>
        <w:tc>
          <w:tcPr>
            <w:tcW w:w="876" w:type="dxa"/>
            <w:tcBorders>
              <w:top w:val="nil"/>
              <w:left w:val="nil"/>
              <w:bottom w:val="single" w:sz="8" w:space="0" w:color="auto"/>
              <w:right w:val="single" w:sz="8" w:space="0" w:color="auto"/>
            </w:tcBorders>
            <w:shd w:val="clear" w:color="000000" w:fill="D9D9D9"/>
            <w:noWrap/>
            <w:vAlign w:val="center"/>
            <w:hideMark/>
          </w:tcPr>
          <w:p w14:paraId="0D612C94"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472" w:type="dxa"/>
            <w:tcBorders>
              <w:top w:val="nil"/>
              <w:left w:val="nil"/>
              <w:bottom w:val="single" w:sz="8" w:space="0" w:color="auto"/>
              <w:right w:val="single" w:sz="8" w:space="0" w:color="auto"/>
            </w:tcBorders>
            <w:shd w:val="clear" w:color="000000" w:fill="D9D9D9"/>
            <w:noWrap/>
            <w:vAlign w:val="center"/>
            <w:hideMark/>
          </w:tcPr>
          <w:p w14:paraId="63F7D3A6"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1.001.211,46</w:t>
            </w:r>
          </w:p>
        </w:tc>
      </w:tr>
      <w:tr w:rsidR="0066679D" w:rsidRPr="0027170B" w14:paraId="3972627B"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75D5168C"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Λαρισσού</w:t>
            </w:r>
          </w:p>
        </w:tc>
        <w:tc>
          <w:tcPr>
            <w:tcW w:w="2002" w:type="dxa"/>
            <w:tcBorders>
              <w:top w:val="nil"/>
              <w:left w:val="nil"/>
              <w:bottom w:val="single" w:sz="8" w:space="0" w:color="auto"/>
              <w:right w:val="single" w:sz="8" w:space="0" w:color="auto"/>
            </w:tcBorders>
            <w:shd w:val="clear" w:color="auto" w:fill="auto"/>
            <w:noWrap/>
            <w:vAlign w:val="center"/>
            <w:hideMark/>
          </w:tcPr>
          <w:p w14:paraId="0ACEE3D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ΑΓ.ΝΙΚΟΛΑΟΥ ΣΠΑΤΑ</w:t>
            </w:r>
          </w:p>
        </w:tc>
        <w:tc>
          <w:tcPr>
            <w:tcW w:w="1213" w:type="dxa"/>
            <w:tcBorders>
              <w:top w:val="nil"/>
              <w:left w:val="nil"/>
              <w:bottom w:val="single" w:sz="8" w:space="0" w:color="auto"/>
              <w:right w:val="single" w:sz="8" w:space="0" w:color="auto"/>
            </w:tcBorders>
            <w:shd w:val="clear" w:color="auto" w:fill="auto"/>
            <w:noWrap/>
            <w:vAlign w:val="center"/>
            <w:hideMark/>
          </w:tcPr>
          <w:p w14:paraId="3E083116"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25.327</w:t>
            </w:r>
          </w:p>
        </w:tc>
        <w:tc>
          <w:tcPr>
            <w:tcW w:w="973" w:type="dxa"/>
            <w:tcBorders>
              <w:top w:val="nil"/>
              <w:left w:val="nil"/>
              <w:bottom w:val="single" w:sz="8" w:space="0" w:color="auto"/>
              <w:right w:val="single" w:sz="8" w:space="0" w:color="auto"/>
            </w:tcBorders>
            <w:shd w:val="clear" w:color="auto" w:fill="auto"/>
            <w:noWrap/>
            <w:vAlign w:val="center"/>
            <w:hideMark/>
          </w:tcPr>
          <w:p w14:paraId="5B4FDB6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5.949</w:t>
            </w:r>
          </w:p>
        </w:tc>
        <w:tc>
          <w:tcPr>
            <w:tcW w:w="798" w:type="dxa"/>
            <w:tcBorders>
              <w:top w:val="nil"/>
              <w:left w:val="nil"/>
              <w:bottom w:val="single" w:sz="8" w:space="0" w:color="auto"/>
              <w:right w:val="single" w:sz="8" w:space="0" w:color="auto"/>
            </w:tcBorders>
            <w:shd w:val="clear" w:color="auto" w:fill="auto"/>
            <w:noWrap/>
            <w:vAlign w:val="center"/>
            <w:hideMark/>
          </w:tcPr>
          <w:p w14:paraId="219FEF8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0FB4FF5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19.378</w:t>
            </w:r>
          </w:p>
        </w:tc>
        <w:tc>
          <w:tcPr>
            <w:tcW w:w="876" w:type="dxa"/>
            <w:tcBorders>
              <w:top w:val="nil"/>
              <w:left w:val="nil"/>
              <w:bottom w:val="single" w:sz="8" w:space="0" w:color="auto"/>
              <w:right w:val="single" w:sz="8" w:space="0" w:color="auto"/>
            </w:tcBorders>
            <w:shd w:val="clear" w:color="auto" w:fill="auto"/>
            <w:noWrap/>
            <w:vAlign w:val="center"/>
            <w:hideMark/>
          </w:tcPr>
          <w:p w14:paraId="2DB4524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79C5EF1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46.030,40</w:t>
            </w:r>
          </w:p>
        </w:tc>
      </w:tr>
      <w:tr w:rsidR="0066679D" w:rsidRPr="0027170B" w14:paraId="3D6368CF"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7438DEC6"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44C746D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ΑΠΙΔΕΩΝΟΣ</w:t>
            </w:r>
          </w:p>
        </w:tc>
        <w:tc>
          <w:tcPr>
            <w:tcW w:w="1213" w:type="dxa"/>
            <w:tcBorders>
              <w:top w:val="nil"/>
              <w:left w:val="nil"/>
              <w:bottom w:val="single" w:sz="8" w:space="0" w:color="auto"/>
              <w:right w:val="single" w:sz="8" w:space="0" w:color="auto"/>
            </w:tcBorders>
            <w:shd w:val="clear" w:color="auto" w:fill="auto"/>
            <w:noWrap/>
            <w:vAlign w:val="center"/>
            <w:hideMark/>
          </w:tcPr>
          <w:p w14:paraId="2BF4A78E"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13.756</w:t>
            </w:r>
          </w:p>
        </w:tc>
        <w:tc>
          <w:tcPr>
            <w:tcW w:w="973" w:type="dxa"/>
            <w:tcBorders>
              <w:top w:val="nil"/>
              <w:left w:val="nil"/>
              <w:bottom w:val="single" w:sz="8" w:space="0" w:color="auto"/>
              <w:right w:val="single" w:sz="8" w:space="0" w:color="auto"/>
            </w:tcBorders>
            <w:shd w:val="clear" w:color="auto" w:fill="auto"/>
            <w:noWrap/>
            <w:vAlign w:val="center"/>
            <w:hideMark/>
          </w:tcPr>
          <w:p w14:paraId="63CCAE1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2.272</w:t>
            </w:r>
          </w:p>
        </w:tc>
        <w:tc>
          <w:tcPr>
            <w:tcW w:w="798" w:type="dxa"/>
            <w:tcBorders>
              <w:top w:val="nil"/>
              <w:left w:val="nil"/>
              <w:bottom w:val="single" w:sz="8" w:space="0" w:color="auto"/>
              <w:right w:val="single" w:sz="8" w:space="0" w:color="auto"/>
            </w:tcBorders>
            <w:shd w:val="clear" w:color="auto" w:fill="auto"/>
            <w:noWrap/>
            <w:vAlign w:val="center"/>
            <w:hideMark/>
          </w:tcPr>
          <w:p w14:paraId="3E3F17A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157B01B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11.484</w:t>
            </w:r>
          </w:p>
        </w:tc>
        <w:tc>
          <w:tcPr>
            <w:tcW w:w="876" w:type="dxa"/>
            <w:tcBorders>
              <w:top w:val="nil"/>
              <w:left w:val="nil"/>
              <w:bottom w:val="single" w:sz="8" w:space="0" w:color="auto"/>
              <w:right w:val="single" w:sz="8" w:space="0" w:color="auto"/>
            </w:tcBorders>
            <w:shd w:val="clear" w:color="auto" w:fill="auto"/>
            <w:noWrap/>
            <w:vAlign w:val="center"/>
            <w:hideMark/>
          </w:tcPr>
          <w:p w14:paraId="2AFE7F9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0072563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24.521,20</w:t>
            </w:r>
          </w:p>
        </w:tc>
      </w:tr>
      <w:tr w:rsidR="0066679D" w:rsidRPr="0027170B" w14:paraId="47037E14"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29B89056"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28860EF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ΑΡΑΞΟΥ</w:t>
            </w:r>
          </w:p>
        </w:tc>
        <w:tc>
          <w:tcPr>
            <w:tcW w:w="1213" w:type="dxa"/>
            <w:tcBorders>
              <w:top w:val="nil"/>
              <w:left w:val="nil"/>
              <w:bottom w:val="single" w:sz="8" w:space="0" w:color="auto"/>
              <w:right w:val="single" w:sz="8" w:space="0" w:color="auto"/>
            </w:tcBorders>
            <w:shd w:val="clear" w:color="auto" w:fill="auto"/>
            <w:noWrap/>
            <w:vAlign w:val="center"/>
            <w:hideMark/>
          </w:tcPr>
          <w:p w14:paraId="39F88D11"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24.068</w:t>
            </w:r>
          </w:p>
        </w:tc>
        <w:tc>
          <w:tcPr>
            <w:tcW w:w="973" w:type="dxa"/>
            <w:tcBorders>
              <w:top w:val="nil"/>
              <w:left w:val="nil"/>
              <w:bottom w:val="single" w:sz="8" w:space="0" w:color="auto"/>
              <w:right w:val="single" w:sz="8" w:space="0" w:color="auto"/>
            </w:tcBorders>
            <w:shd w:val="clear" w:color="auto" w:fill="auto"/>
            <w:noWrap/>
            <w:vAlign w:val="center"/>
            <w:hideMark/>
          </w:tcPr>
          <w:p w14:paraId="0F48AAA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14.675</w:t>
            </w:r>
          </w:p>
        </w:tc>
        <w:tc>
          <w:tcPr>
            <w:tcW w:w="798" w:type="dxa"/>
            <w:tcBorders>
              <w:top w:val="nil"/>
              <w:left w:val="nil"/>
              <w:bottom w:val="single" w:sz="8" w:space="0" w:color="auto"/>
              <w:right w:val="single" w:sz="8" w:space="0" w:color="auto"/>
            </w:tcBorders>
            <w:shd w:val="clear" w:color="auto" w:fill="auto"/>
            <w:noWrap/>
            <w:vAlign w:val="center"/>
            <w:hideMark/>
          </w:tcPr>
          <w:p w14:paraId="71C6BA1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6FDD781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9.393</w:t>
            </w:r>
          </w:p>
        </w:tc>
        <w:tc>
          <w:tcPr>
            <w:tcW w:w="876" w:type="dxa"/>
            <w:tcBorders>
              <w:top w:val="nil"/>
              <w:left w:val="nil"/>
              <w:bottom w:val="single" w:sz="8" w:space="0" w:color="auto"/>
              <w:right w:val="single" w:sz="8" w:space="0" w:color="auto"/>
            </w:tcBorders>
            <w:shd w:val="clear" w:color="auto" w:fill="auto"/>
            <w:noWrap/>
            <w:vAlign w:val="center"/>
            <w:hideMark/>
          </w:tcPr>
          <w:p w14:paraId="1E54061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187B233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48.253,10</w:t>
            </w:r>
          </w:p>
        </w:tc>
      </w:tr>
      <w:tr w:rsidR="0066679D" w:rsidRPr="0027170B" w14:paraId="690D3D33"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6C089177"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1FC1780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ΒΕΛΙΤΣΩΝ</w:t>
            </w:r>
          </w:p>
        </w:tc>
        <w:tc>
          <w:tcPr>
            <w:tcW w:w="1213" w:type="dxa"/>
            <w:tcBorders>
              <w:top w:val="nil"/>
              <w:left w:val="nil"/>
              <w:bottom w:val="single" w:sz="8" w:space="0" w:color="auto"/>
              <w:right w:val="single" w:sz="8" w:space="0" w:color="auto"/>
            </w:tcBorders>
            <w:shd w:val="clear" w:color="auto" w:fill="auto"/>
            <w:noWrap/>
            <w:vAlign w:val="center"/>
            <w:hideMark/>
          </w:tcPr>
          <w:p w14:paraId="5C261FF9"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11.354</w:t>
            </w:r>
          </w:p>
        </w:tc>
        <w:tc>
          <w:tcPr>
            <w:tcW w:w="973" w:type="dxa"/>
            <w:tcBorders>
              <w:top w:val="nil"/>
              <w:left w:val="nil"/>
              <w:bottom w:val="single" w:sz="8" w:space="0" w:color="auto"/>
              <w:right w:val="single" w:sz="8" w:space="0" w:color="auto"/>
            </w:tcBorders>
            <w:shd w:val="clear" w:color="auto" w:fill="auto"/>
            <w:noWrap/>
            <w:vAlign w:val="center"/>
            <w:hideMark/>
          </w:tcPr>
          <w:p w14:paraId="3DA56A3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1.745</w:t>
            </w:r>
          </w:p>
        </w:tc>
        <w:tc>
          <w:tcPr>
            <w:tcW w:w="798" w:type="dxa"/>
            <w:tcBorders>
              <w:top w:val="nil"/>
              <w:left w:val="nil"/>
              <w:bottom w:val="single" w:sz="8" w:space="0" w:color="auto"/>
              <w:right w:val="single" w:sz="8" w:space="0" w:color="auto"/>
            </w:tcBorders>
            <w:shd w:val="clear" w:color="auto" w:fill="auto"/>
            <w:noWrap/>
            <w:vAlign w:val="center"/>
            <w:hideMark/>
          </w:tcPr>
          <w:p w14:paraId="0DE8F39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3CD5840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9.609</w:t>
            </w:r>
          </w:p>
        </w:tc>
        <w:tc>
          <w:tcPr>
            <w:tcW w:w="876" w:type="dxa"/>
            <w:tcBorders>
              <w:top w:val="nil"/>
              <w:left w:val="nil"/>
              <w:bottom w:val="single" w:sz="8" w:space="0" w:color="auto"/>
              <w:right w:val="single" w:sz="8" w:space="0" w:color="auto"/>
            </w:tcBorders>
            <w:shd w:val="clear" w:color="auto" w:fill="auto"/>
            <w:noWrap/>
            <w:vAlign w:val="center"/>
            <w:hideMark/>
          </w:tcPr>
          <w:p w14:paraId="6636E5C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63199F9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20.174,30</w:t>
            </w:r>
          </w:p>
        </w:tc>
      </w:tr>
      <w:tr w:rsidR="0066679D" w:rsidRPr="0027170B" w14:paraId="71A9D1D0"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BF1AE56"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41B9E6C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ΚΑΓΚΑΔΙΟΥ</w:t>
            </w:r>
          </w:p>
        </w:tc>
        <w:tc>
          <w:tcPr>
            <w:tcW w:w="1213" w:type="dxa"/>
            <w:tcBorders>
              <w:top w:val="nil"/>
              <w:left w:val="nil"/>
              <w:bottom w:val="single" w:sz="8" w:space="0" w:color="auto"/>
              <w:right w:val="single" w:sz="8" w:space="0" w:color="auto"/>
            </w:tcBorders>
            <w:shd w:val="clear" w:color="auto" w:fill="auto"/>
            <w:noWrap/>
            <w:vAlign w:val="center"/>
            <w:hideMark/>
          </w:tcPr>
          <w:p w14:paraId="13D7D383"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17.426</w:t>
            </w:r>
          </w:p>
        </w:tc>
        <w:tc>
          <w:tcPr>
            <w:tcW w:w="973" w:type="dxa"/>
            <w:tcBorders>
              <w:top w:val="nil"/>
              <w:left w:val="nil"/>
              <w:bottom w:val="single" w:sz="8" w:space="0" w:color="auto"/>
              <w:right w:val="single" w:sz="8" w:space="0" w:color="auto"/>
            </w:tcBorders>
            <w:shd w:val="clear" w:color="auto" w:fill="auto"/>
            <w:noWrap/>
            <w:vAlign w:val="center"/>
            <w:hideMark/>
          </w:tcPr>
          <w:p w14:paraId="59DA134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1.742</w:t>
            </w:r>
          </w:p>
        </w:tc>
        <w:tc>
          <w:tcPr>
            <w:tcW w:w="798" w:type="dxa"/>
            <w:tcBorders>
              <w:top w:val="nil"/>
              <w:left w:val="nil"/>
              <w:bottom w:val="single" w:sz="8" w:space="0" w:color="auto"/>
              <w:right w:val="single" w:sz="8" w:space="0" w:color="auto"/>
            </w:tcBorders>
            <w:shd w:val="clear" w:color="auto" w:fill="auto"/>
            <w:noWrap/>
            <w:vAlign w:val="center"/>
            <w:hideMark/>
          </w:tcPr>
          <w:p w14:paraId="1E2301C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40073D5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15.684</w:t>
            </w:r>
          </w:p>
        </w:tc>
        <w:tc>
          <w:tcPr>
            <w:tcW w:w="876" w:type="dxa"/>
            <w:tcBorders>
              <w:top w:val="nil"/>
              <w:left w:val="nil"/>
              <w:bottom w:val="single" w:sz="8" w:space="0" w:color="auto"/>
              <w:right w:val="single" w:sz="8" w:space="0" w:color="auto"/>
            </w:tcBorders>
            <w:shd w:val="clear" w:color="auto" w:fill="auto"/>
            <w:noWrap/>
            <w:vAlign w:val="center"/>
            <w:hideMark/>
          </w:tcPr>
          <w:p w14:paraId="70C88EC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591ABBF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30.495,20</w:t>
            </w:r>
          </w:p>
        </w:tc>
      </w:tr>
      <w:tr w:rsidR="0066679D" w:rsidRPr="0027170B" w14:paraId="075DE840"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1AE305A9"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125CE9D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ΛΑΚΚΟΠΕΤΡΑΣ</w:t>
            </w:r>
          </w:p>
        </w:tc>
        <w:tc>
          <w:tcPr>
            <w:tcW w:w="1213" w:type="dxa"/>
            <w:tcBorders>
              <w:top w:val="nil"/>
              <w:left w:val="nil"/>
              <w:bottom w:val="single" w:sz="8" w:space="0" w:color="auto"/>
              <w:right w:val="single" w:sz="8" w:space="0" w:color="auto"/>
            </w:tcBorders>
            <w:shd w:val="clear" w:color="auto" w:fill="auto"/>
            <w:noWrap/>
            <w:vAlign w:val="center"/>
            <w:hideMark/>
          </w:tcPr>
          <w:p w14:paraId="118438A6"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58.726</w:t>
            </w:r>
          </w:p>
        </w:tc>
        <w:tc>
          <w:tcPr>
            <w:tcW w:w="973" w:type="dxa"/>
            <w:tcBorders>
              <w:top w:val="nil"/>
              <w:left w:val="nil"/>
              <w:bottom w:val="single" w:sz="8" w:space="0" w:color="auto"/>
              <w:right w:val="single" w:sz="8" w:space="0" w:color="auto"/>
            </w:tcBorders>
            <w:shd w:val="clear" w:color="auto" w:fill="auto"/>
            <w:noWrap/>
            <w:vAlign w:val="center"/>
            <w:hideMark/>
          </w:tcPr>
          <w:p w14:paraId="187DF3B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16.713</w:t>
            </w:r>
          </w:p>
        </w:tc>
        <w:tc>
          <w:tcPr>
            <w:tcW w:w="798" w:type="dxa"/>
            <w:tcBorders>
              <w:top w:val="nil"/>
              <w:left w:val="nil"/>
              <w:bottom w:val="single" w:sz="8" w:space="0" w:color="auto"/>
              <w:right w:val="single" w:sz="8" w:space="0" w:color="auto"/>
            </w:tcBorders>
            <w:shd w:val="clear" w:color="auto" w:fill="auto"/>
            <w:noWrap/>
            <w:vAlign w:val="center"/>
            <w:hideMark/>
          </w:tcPr>
          <w:p w14:paraId="32FBDB9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03252D5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42.013</w:t>
            </w:r>
          </w:p>
        </w:tc>
        <w:tc>
          <w:tcPr>
            <w:tcW w:w="876" w:type="dxa"/>
            <w:tcBorders>
              <w:top w:val="nil"/>
              <w:left w:val="nil"/>
              <w:bottom w:val="single" w:sz="8" w:space="0" w:color="auto"/>
              <w:right w:val="single" w:sz="8" w:space="0" w:color="auto"/>
            </w:tcBorders>
            <w:shd w:val="clear" w:color="auto" w:fill="auto"/>
            <w:noWrap/>
            <w:vAlign w:val="center"/>
            <w:hideMark/>
          </w:tcPr>
          <w:p w14:paraId="44484C0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2498721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108.190,70</w:t>
            </w:r>
          </w:p>
        </w:tc>
      </w:tr>
      <w:tr w:rsidR="0066679D" w:rsidRPr="0027170B" w14:paraId="0683F28F"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8A39772"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76F5D31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ΜΑΤΑΡΑΓΚΑΣ</w:t>
            </w:r>
          </w:p>
        </w:tc>
        <w:tc>
          <w:tcPr>
            <w:tcW w:w="1213" w:type="dxa"/>
            <w:tcBorders>
              <w:top w:val="nil"/>
              <w:left w:val="nil"/>
              <w:bottom w:val="single" w:sz="8" w:space="0" w:color="auto"/>
              <w:right w:val="single" w:sz="8" w:space="0" w:color="auto"/>
            </w:tcBorders>
            <w:shd w:val="clear" w:color="auto" w:fill="auto"/>
            <w:noWrap/>
            <w:vAlign w:val="center"/>
            <w:hideMark/>
          </w:tcPr>
          <w:p w14:paraId="4FB02206"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14.363</w:t>
            </w:r>
          </w:p>
        </w:tc>
        <w:tc>
          <w:tcPr>
            <w:tcW w:w="973" w:type="dxa"/>
            <w:tcBorders>
              <w:top w:val="nil"/>
              <w:left w:val="nil"/>
              <w:bottom w:val="single" w:sz="8" w:space="0" w:color="auto"/>
              <w:right w:val="single" w:sz="8" w:space="0" w:color="auto"/>
            </w:tcBorders>
            <w:shd w:val="clear" w:color="auto" w:fill="auto"/>
            <w:noWrap/>
            <w:vAlign w:val="center"/>
            <w:hideMark/>
          </w:tcPr>
          <w:p w14:paraId="3316260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3.238</w:t>
            </w:r>
          </w:p>
        </w:tc>
        <w:tc>
          <w:tcPr>
            <w:tcW w:w="798" w:type="dxa"/>
            <w:tcBorders>
              <w:top w:val="nil"/>
              <w:left w:val="nil"/>
              <w:bottom w:val="single" w:sz="8" w:space="0" w:color="auto"/>
              <w:right w:val="single" w:sz="8" w:space="0" w:color="auto"/>
            </w:tcBorders>
            <w:shd w:val="clear" w:color="auto" w:fill="auto"/>
            <w:noWrap/>
            <w:vAlign w:val="center"/>
            <w:hideMark/>
          </w:tcPr>
          <w:p w14:paraId="73BCEEC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3221DA4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11.125</w:t>
            </w:r>
          </w:p>
        </w:tc>
        <w:tc>
          <w:tcPr>
            <w:tcW w:w="876" w:type="dxa"/>
            <w:tcBorders>
              <w:top w:val="nil"/>
              <w:left w:val="nil"/>
              <w:bottom w:val="single" w:sz="8" w:space="0" w:color="auto"/>
              <w:right w:val="single" w:sz="8" w:space="0" w:color="auto"/>
            </w:tcBorders>
            <w:shd w:val="clear" w:color="auto" w:fill="auto"/>
            <w:noWrap/>
            <w:vAlign w:val="center"/>
            <w:hideMark/>
          </w:tcPr>
          <w:p w14:paraId="57C0C63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19810AB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26.036,10</w:t>
            </w:r>
          </w:p>
        </w:tc>
      </w:tr>
      <w:tr w:rsidR="0066679D" w:rsidRPr="0027170B" w14:paraId="51CE9D71"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0EFD0BA7"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1CB4C5E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ΜΕΤΟΧΙΟΥ</w:t>
            </w:r>
          </w:p>
        </w:tc>
        <w:tc>
          <w:tcPr>
            <w:tcW w:w="1213" w:type="dxa"/>
            <w:tcBorders>
              <w:top w:val="nil"/>
              <w:left w:val="nil"/>
              <w:bottom w:val="single" w:sz="8" w:space="0" w:color="auto"/>
              <w:right w:val="single" w:sz="8" w:space="0" w:color="auto"/>
            </w:tcBorders>
            <w:shd w:val="clear" w:color="auto" w:fill="auto"/>
            <w:noWrap/>
            <w:vAlign w:val="center"/>
            <w:hideMark/>
          </w:tcPr>
          <w:p w14:paraId="5E183C20"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78.842</w:t>
            </w:r>
          </w:p>
        </w:tc>
        <w:tc>
          <w:tcPr>
            <w:tcW w:w="973" w:type="dxa"/>
            <w:tcBorders>
              <w:top w:val="nil"/>
              <w:left w:val="nil"/>
              <w:bottom w:val="single" w:sz="8" w:space="0" w:color="auto"/>
              <w:right w:val="single" w:sz="8" w:space="0" w:color="auto"/>
            </w:tcBorders>
            <w:shd w:val="clear" w:color="auto" w:fill="auto"/>
            <w:noWrap/>
            <w:vAlign w:val="center"/>
            <w:hideMark/>
          </w:tcPr>
          <w:p w14:paraId="62C78D5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18.484</w:t>
            </w:r>
          </w:p>
        </w:tc>
        <w:tc>
          <w:tcPr>
            <w:tcW w:w="798" w:type="dxa"/>
            <w:tcBorders>
              <w:top w:val="nil"/>
              <w:left w:val="nil"/>
              <w:bottom w:val="single" w:sz="8" w:space="0" w:color="auto"/>
              <w:right w:val="single" w:sz="8" w:space="0" w:color="auto"/>
            </w:tcBorders>
            <w:shd w:val="clear" w:color="auto" w:fill="auto"/>
            <w:noWrap/>
            <w:vAlign w:val="center"/>
            <w:hideMark/>
          </w:tcPr>
          <w:p w14:paraId="1C8603C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5C4C5DA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60.358</w:t>
            </w:r>
          </w:p>
        </w:tc>
        <w:tc>
          <w:tcPr>
            <w:tcW w:w="876" w:type="dxa"/>
            <w:tcBorders>
              <w:top w:val="nil"/>
              <w:left w:val="nil"/>
              <w:bottom w:val="single" w:sz="8" w:space="0" w:color="auto"/>
              <w:right w:val="single" w:sz="8" w:space="0" w:color="auto"/>
            </w:tcBorders>
            <w:shd w:val="clear" w:color="auto" w:fill="auto"/>
            <w:noWrap/>
            <w:vAlign w:val="center"/>
            <w:hideMark/>
          </w:tcPr>
          <w:p w14:paraId="78B0F65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37E7C71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143.273,40</w:t>
            </w:r>
          </w:p>
        </w:tc>
      </w:tr>
      <w:tr w:rsidR="0066679D" w:rsidRPr="0027170B" w14:paraId="775D7861"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7E7AE631"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4BDDE67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ΜΙΧΟΙΟΥ</w:t>
            </w:r>
          </w:p>
        </w:tc>
        <w:tc>
          <w:tcPr>
            <w:tcW w:w="1213" w:type="dxa"/>
            <w:tcBorders>
              <w:top w:val="nil"/>
              <w:left w:val="nil"/>
              <w:bottom w:val="single" w:sz="8" w:space="0" w:color="auto"/>
              <w:right w:val="single" w:sz="8" w:space="0" w:color="auto"/>
            </w:tcBorders>
            <w:shd w:val="clear" w:color="auto" w:fill="auto"/>
            <w:noWrap/>
            <w:vAlign w:val="center"/>
            <w:hideMark/>
          </w:tcPr>
          <w:p w14:paraId="1ADEC556"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16.077</w:t>
            </w:r>
          </w:p>
        </w:tc>
        <w:tc>
          <w:tcPr>
            <w:tcW w:w="973" w:type="dxa"/>
            <w:tcBorders>
              <w:top w:val="nil"/>
              <w:left w:val="nil"/>
              <w:bottom w:val="single" w:sz="8" w:space="0" w:color="auto"/>
              <w:right w:val="single" w:sz="8" w:space="0" w:color="auto"/>
            </w:tcBorders>
            <w:shd w:val="clear" w:color="auto" w:fill="auto"/>
            <w:noWrap/>
            <w:vAlign w:val="center"/>
            <w:hideMark/>
          </w:tcPr>
          <w:p w14:paraId="6F453BD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2.569</w:t>
            </w:r>
          </w:p>
        </w:tc>
        <w:tc>
          <w:tcPr>
            <w:tcW w:w="798" w:type="dxa"/>
            <w:tcBorders>
              <w:top w:val="nil"/>
              <w:left w:val="nil"/>
              <w:bottom w:val="single" w:sz="8" w:space="0" w:color="auto"/>
              <w:right w:val="single" w:sz="8" w:space="0" w:color="auto"/>
            </w:tcBorders>
            <w:shd w:val="clear" w:color="auto" w:fill="auto"/>
            <w:noWrap/>
            <w:vAlign w:val="center"/>
            <w:hideMark/>
          </w:tcPr>
          <w:p w14:paraId="4E16CCB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5BB8D90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13.508</w:t>
            </w:r>
          </w:p>
        </w:tc>
        <w:tc>
          <w:tcPr>
            <w:tcW w:w="876" w:type="dxa"/>
            <w:tcBorders>
              <w:top w:val="nil"/>
              <w:left w:val="nil"/>
              <w:bottom w:val="single" w:sz="8" w:space="0" w:color="auto"/>
              <w:right w:val="single" w:sz="8" w:space="0" w:color="auto"/>
            </w:tcBorders>
            <w:shd w:val="clear" w:color="auto" w:fill="auto"/>
            <w:noWrap/>
            <w:vAlign w:val="center"/>
            <w:hideMark/>
          </w:tcPr>
          <w:p w14:paraId="5D69E89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430D7C1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28.615,40</w:t>
            </w:r>
          </w:p>
        </w:tc>
      </w:tr>
      <w:tr w:rsidR="0066679D" w:rsidRPr="0027170B" w14:paraId="7C951988" w14:textId="77777777" w:rsidTr="0066679D">
        <w:trPr>
          <w:trHeight w:val="402"/>
          <w:jc w:val="center"/>
        </w:trPr>
        <w:tc>
          <w:tcPr>
            <w:tcW w:w="1672" w:type="dxa"/>
            <w:tcBorders>
              <w:top w:val="nil"/>
              <w:left w:val="single" w:sz="8" w:space="0" w:color="auto"/>
              <w:bottom w:val="single" w:sz="4" w:space="0" w:color="auto"/>
              <w:right w:val="single" w:sz="8" w:space="0" w:color="auto"/>
            </w:tcBorders>
            <w:shd w:val="clear" w:color="auto" w:fill="auto"/>
            <w:noWrap/>
            <w:vAlign w:val="center"/>
            <w:hideMark/>
          </w:tcPr>
          <w:p w14:paraId="57E02A22"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4" w:space="0" w:color="auto"/>
              <w:right w:val="single" w:sz="8" w:space="0" w:color="auto"/>
            </w:tcBorders>
            <w:shd w:val="clear" w:color="auto" w:fill="auto"/>
            <w:noWrap/>
            <w:vAlign w:val="center"/>
            <w:hideMark/>
          </w:tcPr>
          <w:p w14:paraId="4DBD2EC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ΠΕΤΑ</w:t>
            </w:r>
          </w:p>
        </w:tc>
        <w:tc>
          <w:tcPr>
            <w:tcW w:w="1213" w:type="dxa"/>
            <w:tcBorders>
              <w:top w:val="nil"/>
              <w:left w:val="nil"/>
              <w:bottom w:val="single" w:sz="4" w:space="0" w:color="auto"/>
              <w:right w:val="single" w:sz="8" w:space="0" w:color="auto"/>
            </w:tcBorders>
            <w:shd w:val="clear" w:color="auto" w:fill="auto"/>
            <w:noWrap/>
            <w:vAlign w:val="center"/>
            <w:hideMark/>
          </w:tcPr>
          <w:p w14:paraId="6DB916C8"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15.115</w:t>
            </w:r>
          </w:p>
        </w:tc>
        <w:tc>
          <w:tcPr>
            <w:tcW w:w="973" w:type="dxa"/>
            <w:tcBorders>
              <w:top w:val="nil"/>
              <w:left w:val="nil"/>
              <w:bottom w:val="single" w:sz="4" w:space="0" w:color="auto"/>
              <w:right w:val="single" w:sz="8" w:space="0" w:color="auto"/>
            </w:tcBorders>
            <w:shd w:val="clear" w:color="auto" w:fill="auto"/>
            <w:noWrap/>
            <w:vAlign w:val="center"/>
            <w:hideMark/>
          </w:tcPr>
          <w:p w14:paraId="70ABEC3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1.614</w:t>
            </w:r>
          </w:p>
        </w:tc>
        <w:tc>
          <w:tcPr>
            <w:tcW w:w="798" w:type="dxa"/>
            <w:tcBorders>
              <w:top w:val="nil"/>
              <w:left w:val="nil"/>
              <w:bottom w:val="single" w:sz="4" w:space="0" w:color="auto"/>
              <w:right w:val="single" w:sz="8" w:space="0" w:color="auto"/>
            </w:tcBorders>
            <w:shd w:val="clear" w:color="auto" w:fill="auto"/>
            <w:noWrap/>
            <w:vAlign w:val="center"/>
            <w:hideMark/>
          </w:tcPr>
          <w:p w14:paraId="0E91FA0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4" w:space="0" w:color="auto"/>
              <w:right w:val="single" w:sz="8" w:space="0" w:color="auto"/>
            </w:tcBorders>
            <w:shd w:val="clear" w:color="auto" w:fill="auto"/>
            <w:noWrap/>
            <w:vAlign w:val="center"/>
            <w:hideMark/>
          </w:tcPr>
          <w:p w14:paraId="1131EF1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13.501</w:t>
            </w:r>
          </w:p>
        </w:tc>
        <w:tc>
          <w:tcPr>
            <w:tcW w:w="876" w:type="dxa"/>
            <w:tcBorders>
              <w:top w:val="nil"/>
              <w:left w:val="nil"/>
              <w:bottom w:val="single" w:sz="4" w:space="0" w:color="auto"/>
              <w:right w:val="single" w:sz="8" w:space="0" w:color="auto"/>
            </w:tcBorders>
            <w:shd w:val="clear" w:color="auto" w:fill="auto"/>
            <w:noWrap/>
            <w:vAlign w:val="center"/>
            <w:hideMark/>
          </w:tcPr>
          <w:p w14:paraId="43ADBAD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4" w:space="0" w:color="auto"/>
              <w:right w:val="single" w:sz="8" w:space="0" w:color="auto"/>
            </w:tcBorders>
            <w:shd w:val="clear" w:color="auto" w:fill="auto"/>
            <w:noWrap/>
            <w:vAlign w:val="center"/>
            <w:hideMark/>
          </w:tcPr>
          <w:p w14:paraId="7AE6A00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26.502,50</w:t>
            </w:r>
          </w:p>
        </w:tc>
      </w:tr>
      <w:tr w:rsidR="0066679D" w:rsidRPr="0027170B" w14:paraId="7D117AE7" w14:textId="77777777" w:rsidTr="0066679D">
        <w:trPr>
          <w:trHeight w:val="402"/>
          <w:jc w:val="center"/>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6838"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293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ΡΙΟΛΟΥ</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34E4B"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24.890</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8F8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3.298</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FB4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D96C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21.592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F41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EF7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43.962,00</w:t>
            </w:r>
          </w:p>
        </w:tc>
      </w:tr>
      <w:tr w:rsidR="0066679D" w:rsidRPr="0027170B" w14:paraId="7D31AD20" w14:textId="77777777" w:rsidTr="0066679D">
        <w:trPr>
          <w:trHeight w:val="402"/>
          <w:jc w:val="center"/>
        </w:trPr>
        <w:tc>
          <w:tcPr>
            <w:tcW w:w="1672"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22A4F0B9"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single" w:sz="4" w:space="0" w:color="auto"/>
              <w:left w:val="nil"/>
              <w:bottom w:val="single" w:sz="8" w:space="0" w:color="auto"/>
              <w:right w:val="single" w:sz="8" w:space="0" w:color="auto"/>
            </w:tcBorders>
            <w:shd w:val="clear" w:color="000000" w:fill="D9D9D9"/>
            <w:noWrap/>
            <w:vAlign w:val="center"/>
            <w:hideMark/>
          </w:tcPr>
          <w:p w14:paraId="2CB3A5FA"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Συνολικά Δ.Ε. Λαρισσού</w:t>
            </w:r>
          </w:p>
        </w:tc>
        <w:tc>
          <w:tcPr>
            <w:tcW w:w="1213" w:type="dxa"/>
            <w:tcBorders>
              <w:top w:val="single" w:sz="4" w:space="0" w:color="auto"/>
              <w:left w:val="nil"/>
              <w:bottom w:val="single" w:sz="8" w:space="0" w:color="auto"/>
              <w:right w:val="single" w:sz="8" w:space="0" w:color="auto"/>
            </w:tcBorders>
            <w:shd w:val="clear" w:color="000000" w:fill="D9D9D9"/>
            <w:noWrap/>
            <w:vAlign w:val="center"/>
            <w:hideMark/>
          </w:tcPr>
          <w:p w14:paraId="02F32737"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308.107</w:t>
            </w:r>
          </w:p>
        </w:tc>
        <w:tc>
          <w:tcPr>
            <w:tcW w:w="973" w:type="dxa"/>
            <w:tcBorders>
              <w:top w:val="single" w:sz="4" w:space="0" w:color="auto"/>
              <w:left w:val="nil"/>
              <w:bottom w:val="single" w:sz="8" w:space="0" w:color="auto"/>
              <w:right w:val="single" w:sz="8" w:space="0" w:color="auto"/>
            </w:tcBorders>
            <w:shd w:val="clear" w:color="000000" w:fill="D9D9D9"/>
            <w:noWrap/>
            <w:vAlign w:val="center"/>
            <w:hideMark/>
          </w:tcPr>
          <w:p w14:paraId="45340FB8"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73.040</w:t>
            </w:r>
          </w:p>
        </w:tc>
        <w:tc>
          <w:tcPr>
            <w:tcW w:w="798" w:type="dxa"/>
            <w:tcBorders>
              <w:top w:val="single" w:sz="4" w:space="0" w:color="auto"/>
              <w:left w:val="nil"/>
              <w:bottom w:val="single" w:sz="8" w:space="0" w:color="auto"/>
              <w:right w:val="single" w:sz="8" w:space="0" w:color="auto"/>
            </w:tcBorders>
            <w:shd w:val="clear" w:color="000000" w:fill="D9D9D9"/>
            <w:noWrap/>
            <w:vAlign w:val="center"/>
            <w:hideMark/>
          </w:tcPr>
          <w:p w14:paraId="794BDC29"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54" w:type="dxa"/>
            <w:tcBorders>
              <w:top w:val="single" w:sz="4" w:space="0" w:color="auto"/>
              <w:left w:val="nil"/>
              <w:bottom w:val="single" w:sz="8" w:space="0" w:color="auto"/>
              <w:right w:val="single" w:sz="8" w:space="0" w:color="auto"/>
            </w:tcBorders>
            <w:shd w:val="clear" w:color="000000" w:fill="D9D9D9"/>
            <w:noWrap/>
            <w:vAlign w:val="center"/>
            <w:hideMark/>
          </w:tcPr>
          <w:p w14:paraId="6E4A0B53"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235.067</w:t>
            </w:r>
          </w:p>
        </w:tc>
        <w:tc>
          <w:tcPr>
            <w:tcW w:w="876" w:type="dxa"/>
            <w:tcBorders>
              <w:top w:val="single" w:sz="4" w:space="0" w:color="auto"/>
              <w:left w:val="nil"/>
              <w:bottom w:val="single" w:sz="8" w:space="0" w:color="auto"/>
              <w:right w:val="single" w:sz="8" w:space="0" w:color="auto"/>
            </w:tcBorders>
            <w:shd w:val="clear" w:color="000000" w:fill="D9D9D9"/>
            <w:noWrap/>
            <w:vAlign w:val="center"/>
            <w:hideMark/>
          </w:tcPr>
          <w:p w14:paraId="29A167DD"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472" w:type="dxa"/>
            <w:tcBorders>
              <w:top w:val="single" w:sz="4" w:space="0" w:color="auto"/>
              <w:left w:val="nil"/>
              <w:bottom w:val="single" w:sz="8" w:space="0" w:color="auto"/>
              <w:right w:val="single" w:sz="8" w:space="0" w:color="auto"/>
            </w:tcBorders>
            <w:shd w:val="clear" w:color="000000" w:fill="D9D9D9"/>
            <w:noWrap/>
            <w:vAlign w:val="center"/>
            <w:hideMark/>
          </w:tcPr>
          <w:p w14:paraId="301A54BD"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546.054,30</w:t>
            </w:r>
          </w:p>
        </w:tc>
      </w:tr>
      <w:tr w:rsidR="0066679D" w:rsidRPr="0027170B" w14:paraId="1ABBD2A5"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75CB95FD"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Μόβρης</w:t>
            </w:r>
          </w:p>
        </w:tc>
        <w:tc>
          <w:tcPr>
            <w:tcW w:w="2002" w:type="dxa"/>
            <w:tcBorders>
              <w:top w:val="nil"/>
              <w:left w:val="nil"/>
              <w:bottom w:val="single" w:sz="8" w:space="0" w:color="auto"/>
              <w:right w:val="single" w:sz="8" w:space="0" w:color="auto"/>
            </w:tcBorders>
            <w:shd w:val="clear" w:color="auto" w:fill="auto"/>
            <w:noWrap/>
            <w:vAlign w:val="center"/>
            <w:hideMark/>
          </w:tcPr>
          <w:p w14:paraId="1E46045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ΚΑΡΕΙΚΩΝ</w:t>
            </w:r>
          </w:p>
        </w:tc>
        <w:tc>
          <w:tcPr>
            <w:tcW w:w="1213" w:type="dxa"/>
            <w:tcBorders>
              <w:top w:val="nil"/>
              <w:left w:val="nil"/>
              <w:bottom w:val="single" w:sz="8" w:space="0" w:color="auto"/>
              <w:right w:val="single" w:sz="8" w:space="0" w:color="auto"/>
            </w:tcBorders>
            <w:shd w:val="clear" w:color="auto" w:fill="auto"/>
            <w:noWrap/>
            <w:vAlign w:val="center"/>
            <w:hideMark/>
          </w:tcPr>
          <w:p w14:paraId="7F2274EB"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42.135</w:t>
            </w:r>
          </w:p>
        </w:tc>
        <w:tc>
          <w:tcPr>
            <w:tcW w:w="973" w:type="dxa"/>
            <w:tcBorders>
              <w:top w:val="nil"/>
              <w:left w:val="nil"/>
              <w:bottom w:val="single" w:sz="8" w:space="0" w:color="auto"/>
              <w:right w:val="single" w:sz="8" w:space="0" w:color="auto"/>
            </w:tcBorders>
            <w:shd w:val="clear" w:color="auto" w:fill="auto"/>
            <w:noWrap/>
            <w:vAlign w:val="center"/>
            <w:hideMark/>
          </w:tcPr>
          <w:p w14:paraId="67EC555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13.924</w:t>
            </w:r>
          </w:p>
        </w:tc>
        <w:tc>
          <w:tcPr>
            <w:tcW w:w="798" w:type="dxa"/>
            <w:tcBorders>
              <w:top w:val="nil"/>
              <w:left w:val="nil"/>
              <w:bottom w:val="single" w:sz="8" w:space="0" w:color="auto"/>
              <w:right w:val="single" w:sz="8" w:space="0" w:color="auto"/>
            </w:tcBorders>
            <w:shd w:val="clear" w:color="auto" w:fill="auto"/>
            <w:noWrap/>
            <w:vAlign w:val="center"/>
            <w:hideMark/>
          </w:tcPr>
          <w:p w14:paraId="709352C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5EDCA55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28.211</w:t>
            </w:r>
          </w:p>
        </w:tc>
        <w:tc>
          <w:tcPr>
            <w:tcW w:w="876" w:type="dxa"/>
            <w:tcBorders>
              <w:top w:val="nil"/>
              <w:left w:val="nil"/>
              <w:bottom w:val="single" w:sz="8" w:space="0" w:color="auto"/>
              <w:right w:val="single" w:sz="8" w:space="0" w:color="auto"/>
            </w:tcBorders>
            <w:shd w:val="clear" w:color="auto" w:fill="auto"/>
            <w:noWrap/>
            <w:vAlign w:val="center"/>
            <w:hideMark/>
          </w:tcPr>
          <w:p w14:paraId="51C0DCC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6EE322D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78.591,50</w:t>
            </w:r>
          </w:p>
        </w:tc>
      </w:tr>
      <w:tr w:rsidR="0066679D" w:rsidRPr="0027170B" w14:paraId="295B69E4"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28CBD43"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5C458B7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ΚΡΙΝΟΥ</w:t>
            </w:r>
          </w:p>
        </w:tc>
        <w:tc>
          <w:tcPr>
            <w:tcW w:w="1213" w:type="dxa"/>
            <w:tcBorders>
              <w:top w:val="nil"/>
              <w:left w:val="nil"/>
              <w:bottom w:val="single" w:sz="8" w:space="0" w:color="auto"/>
              <w:right w:val="single" w:sz="8" w:space="0" w:color="auto"/>
            </w:tcBorders>
            <w:shd w:val="clear" w:color="auto" w:fill="auto"/>
            <w:noWrap/>
            <w:vAlign w:val="center"/>
            <w:hideMark/>
          </w:tcPr>
          <w:p w14:paraId="7303D25B"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15.159</w:t>
            </w:r>
          </w:p>
        </w:tc>
        <w:tc>
          <w:tcPr>
            <w:tcW w:w="973" w:type="dxa"/>
            <w:tcBorders>
              <w:top w:val="nil"/>
              <w:left w:val="nil"/>
              <w:bottom w:val="single" w:sz="8" w:space="0" w:color="auto"/>
              <w:right w:val="single" w:sz="8" w:space="0" w:color="auto"/>
            </w:tcBorders>
            <w:shd w:val="clear" w:color="auto" w:fill="auto"/>
            <w:noWrap/>
            <w:vAlign w:val="center"/>
            <w:hideMark/>
          </w:tcPr>
          <w:p w14:paraId="74A9D88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1.523</w:t>
            </w:r>
          </w:p>
        </w:tc>
        <w:tc>
          <w:tcPr>
            <w:tcW w:w="798" w:type="dxa"/>
            <w:tcBorders>
              <w:top w:val="nil"/>
              <w:left w:val="nil"/>
              <w:bottom w:val="single" w:sz="8" w:space="0" w:color="auto"/>
              <w:right w:val="single" w:sz="8" w:space="0" w:color="auto"/>
            </w:tcBorders>
            <w:shd w:val="clear" w:color="auto" w:fill="auto"/>
            <w:noWrap/>
            <w:vAlign w:val="center"/>
            <w:hideMark/>
          </w:tcPr>
          <w:p w14:paraId="32E3B8F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653C799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13.636</w:t>
            </w:r>
          </w:p>
        </w:tc>
        <w:tc>
          <w:tcPr>
            <w:tcW w:w="876" w:type="dxa"/>
            <w:tcBorders>
              <w:top w:val="nil"/>
              <w:left w:val="nil"/>
              <w:bottom w:val="single" w:sz="8" w:space="0" w:color="auto"/>
              <w:right w:val="single" w:sz="8" w:space="0" w:color="auto"/>
            </w:tcBorders>
            <w:shd w:val="clear" w:color="auto" w:fill="auto"/>
            <w:noWrap/>
            <w:vAlign w:val="center"/>
            <w:hideMark/>
          </w:tcPr>
          <w:p w14:paraId="5C11216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183AF87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26.531,80</w:t>
            </w:r>
          </w:p>
        </w:tc>
      </w:tr>
      <w:tr w:rsidR="0066679D" w:rsidRPr="0027170B" w14:paraId="03A3BD68"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2FA1630"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3F31F86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ΛΙΜΝΟΧΩΡΙΟΥ</w:t>
            </w:r>
          </w:p>
        </w:tc>
        <w:tc>
          <w:tcPr>
            <w:tcW w:w="1213" w:type="dxa"/>
            <w:tcBorders>
              <w:top w:val="nil"/>
              <w:left w:val="nil"/>
              <w:bottom w:val="single" w:sz="8" w:space="0" w:color="auto"/>
              <w:right w:val="single" w:sz="8" w:space="0" w:color="auto"/>
            </w:tcBorders>
            <w:shd w:val="clear" w:color="auto" w:fill="auto"/>
            <w:noWrap/>
            <w:vAlign w:val="center"/>
            <w:hideMark/>
          </w:tcPr>
          <w:p w14:paraId="7B13F78F"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50.351</w:t>
            </w:r>
          </w:p>
        </w:tc>
        <w:tc>
          <w:tcPr>
            <w:tcW w:w="973" w:type="dxa"/>
            <w:tcBorders>
              <w:top w:val="nil"/>
              <w:left w:val="nil"/>
              <w:bottom w:val="single" w:sz="8" w:space="0" w:color="auto"/>
              <w:right w:val="single" w:sz="8" w:space="0" w:color="auto"/>
            </w:tcBorders>
            <w:shd w:val="clear" w:color="auto" w:fill="auto"/>
            <w:noWrap/>
            <w:vAlign w:val="center"/>
            <w:hideMark/>
          </w:tcPr>
          <w:p w14:paraId="480D2F3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11.442</w:t>
            </w:r>
          </w:p>
        </w:tc>
        <w:tc>
          <w:tcPr>
            <w:tcW w:w="798" w:type="dxa"/>
            <w:tcBorders>
              <w:top w:val="nil"/>
              <w:left w:val="nil"/>
              <w:bottom w:val="single" w:sz="8" w:space="0" w:color="auto"/>
              <w:right w:val="single" w:sz="8" w:space="0" w:color="auto"/>
            </w:tcBorders>
            <w:shd w:val="clear" w:color="auto" w:fill="auto"/>
            <w:noWrap/>
            <w:vAlign w:val="center"/>
            <w:hideMark/>
          </w:tcPr>
          <w:p w14:paraId="3CD9645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7AEC28A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38.909</w:t>
            </w:r>
          </w:p>
        </w:tc>
        <w:tc>
          <w:tcPr>
            <w:tcW w:w="876" w:type="dxa"/>
            <w:tcBorders>
              <w:top w:val="nil"/>
              <w:left w:val="nil"/>
              <w:bottom w:val="single" w:sz="8" w:space="0" w:color="auto"/>
              <w:right w:val="single" w:sz="8" w:space="0" w:color="auto"/>
            </w:tcBorders>
            <w:shd w:val="clear" w:color="auto" w:fill="auto"/>
            <w:noWrap/>
            <w:vAlign w:val="center"/>
            <w:hideMark/>
          </w:tcPr>
          <w:p w14:paraId="50DFE1C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37E5BD8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91.317,70</w:t>
            </w:r>
          </w:p>
        </w:tc>
      </w:tr>
      <w:tr w:rsidR="0066679D" w:rsidRPr="0027170B" w14:paraId="32902CB3"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BA5F375"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68799D9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ΜΥΡΤΟΥ</w:t>
            </w:r>
          </w:p>
        </w:tc>
        <w:tc>
          <w:tcPr>
            <w:tcW w:w="1213" w:type="dxa"/>
            <w:tcBorders>
              <w:top w:val="nil"/>
              <w:left w:val="nil"/>
              <w:bottom w:val="single" w:sz="8" w:space="0" w:color="auto"/>
              <w:right w:val="single" w:sz="8" w:space="0" w:color="auto"/>
            </w:tcBorders>
            <w:shd w:val="clear" w:color="auto" w:fill="auto"/>
            <w:noWrap/>
            <w:vAlign w:val="center"/>
            <w:hideMark/>
          </w:tcPr>
          <w:p w14:paraId="1C9F1AF2"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17.275</w:t>
            </w:r>
          </w:p>
        </w:tc>
        <w:tc>
          <w:tcPr>
            <w:tcW w:w="973" w:type="dxa"/>
            <w:tcBorders>
              <w:top w:val="nil"/>
              <w:left w:val="nil"/>
              <w:bottom w:val="single" w:sz="8" w:space="0" w:color="auto"/>
              <w:right w:val="single" w:sz="8" w:space="0" w:color="auto"/>
            </w:tcBorders>
            <w:shd w:val="clear" w:color="auto" w:fill="auto"/>
            <w:noWrap/>
            <w:vAlign w:val="center"/>
            <w:hideMark/>
          </w:tcPr>
          <w:p w14:paraId="1ED98A2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2.849</w:t>
            </w:r>
          </w:p>
        </w:tc>
        <w:tc>
          <w:tcPr>
            <w:tcW w:w="798" w:type="dxa"/>
            <w:tcBorders>
              <w:top w:val="nil"/>
              <w:left w:val="nil"/>
              <w:bottom w:val="single" w:sz="8" w:space="0" w:color="auto"/>
              <w:right w:val="single" w:sz="8" w:space="0" w:color="auto"/>
            </w:tcBorders>
            <w:shd w:val="clear" w:color="auto" w:fill="auto"/>
            <w:noWrap/>
            <w:vAlign w:val="center"/>
            <w:hideMark/>
          </w:tcPr>
          <w:p w14:paraId="1A951A7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6525E29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14.426</w:t>
            </w:r>
          </w:p>
        </w:tc>
        <w:tc>
          <w:tcPr>
            <w:tcW w:w="876" w:type="dxa"/>
            <w:tcBorders>
              <w:top w:val="nil"/>
              <w:left w:val="nil"/>
              <w:bottom w:val="single" w:sz="8" w:space="0" w:color="auto"/>
              <w:right w:val="single" w:sz="8" w:space="0" w:color="auto"/>
            </w:tcBorders>
            <w:shd w:val="clear" w:color="auto" w:fill="auto"/>
            <w:noWrap/>
            <w:vAlign w:val="center"/>
            <w:hideMark/>
          </w:tcPr>
          <w:p w14:paraId="7973532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584A399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30.792,00</w:t>
            </w:r>
          </w:p>
        </w:tc>
      </w:tr>
      <w:tr w:rsidR="0066679D" w:rsidRPr="0027170B" w14:paraId="54A55B93"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600F9682"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510DDE0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ΣΑΓΑΙΙΚΩΝ</w:t>
            </w:r>
          </w:p>
        </w:tc>
        <w:tc>
          <w:tcPr>
            <w:tcW w:w="1213" w:type="dxa"/>
            <w:tcBorders>
              <w:top w:val="nil"/>
              <w:left w:val="nil"/>
              <w:bottom w:val="single" w:sz="8" w:space="0" w:color="auto"/>
              <w:right w:val="single" w:sz="8" w:space="0" w:color="auto"/>
            </w:tcBorders>
            <w:shd w:val="clear" w:color="auto" w:fill="auto"/>
            <w:noWrap/>
            <w:vAlign w:val="center"/>
            <w:hideMark/>
          </w:tcPr>
          <w:p w14:paraId="1C0AB1F8"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75.029</w:t>
            </w:r>
          </w:p>
        </w:tc>
        <w:tc>
          <w:tcPr>
            <w:tcW w:w="973" w:type="dxa"/>
            <w:tcBorders>
              <w:top w:val="nil"/>
              <w:left w:val="nil"/>
              <w:bottom w:val="single" w:sz="8" w:space="0" w:color="auto"/>
              <w:right w:val="single" w:sz="8" w:space="0" w:color="auto"/>
            </w:tcBorders>
            <w:shd w:val="clear" w:color="auto" w:fill="auto"/>
            <w:noWrap/>
            <w:vAlign w:val="center"/>
            <w:hideMark/>
          </w:tcPr>
          <w:p w14:paraId="615A364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31.057</w:t>
            </w:r>
          </w:p>
        </w:tc>
        <w:tc>
          <w:tcPr>
            <w:tcW w:w="798" w:type="dxa"/>
            <w:tcBorders>
              <w:top w:val="nil"/>
              <w:left w:val="nil"/>
              <w:bottom w:val="single" w:sz="8" w:space="0" w:color="auto"/>
              <w:right w:val="single" w:sz="8" w:space="0" w:color="auto"/>
            </w:tcBorders>
            <w:shd w:val="clear" w:color="auto" w:fill="auto"/>
            <w:noWrap/>
            <w:vAlign w:val="center"/>
            <w:hideMark/>
          </w:tcPr>
          <w:p w14:paraId="5CE0608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26E44A7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43.972</w:t>
            </w:r>
          </w:p>
        </w:tc>
        <w:tc>
          <w:tcPr>
            <w:tcW w:w="876" w:type="dxa"/>
            <w:tcBorders>
              <w:top w:val="nil"/>
              <w:left w:val="nil"/>
              <w:bottom w:val="single" w:sz="8" w:space="0" w:color="auto"/>
              <w:right w:val="single" w:sz="8" w:space="0" w:color="auto"/>
            </w:tcBorders>
            <w:shd w:val="clear" w:color="auto" w:fill="auto"/>
            <w:noWrap/>
            <w:vAlign w:val="center"/>
            <w:hideMark/>
          </w:tcPr>
          <w:p w14:paraId="1F09001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37550B7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143.077,80</w:t>
            </w:r>
          </w:p>
        </w:tc>
      </w:tr>
      <w:tr w:rsidR="0066679D" w:rsidRPr="0027170B" w14:paraId="34597BE9"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66B6E899"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1206196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ΦΡΑΓΚΑΣ</w:t>
            </w:r>
          </w:p>
        </w:tc>
        <w:tc>
          <w:tcPr>
            <w:tcW w:w="1213" w:type="dxa"/>
            <w:tcBorders>
              <w:top w:val="nil"/>
              <w:left w:val="nil"/>
              <w:bottom w:val="single" w:sz="8" w:space="0" w:color="auto"/>
              <w:right w:val="single" w:sz="8" w:space="0" w:color="auto"/>
            </w:tcBorders>
            <w:shd w:val="clear" w:color="auto" w:fill="auto"/>
            <w:noWrap/>
            <w:vAlign w:val="center"/>
            <w:hideMark/>
          </w:tcPr>
          <w:p w14:paraId="0F08C2B6"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13.281</w:t>
            </w:r>
          </w:p>
        </w:tc>
        <w:tc>
          <w:tcPr>
            <w:tcW w:w="973" w:type="dxa"/>
            <w:tcBorders>
              <w:top w:val="nil"/>
              <w:left w:val="nil"/>
              <w:bottom w:val="single" w:sz="8" w:space="0" w:color="auto"/>
              <w:right w:val="single" w:sz="8" w:space="0" w:color="auto"/>
            </w:tcBorders>
            <w:shd w:val="clear" w:color="auto" w:fill="auto"/>
            <w:noWrap/>
            <w:vAlign w:val="center"/>
            <w:hideMark/>
          </w:tcPr>
          <w:p w14:paraId="5E22682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717</w:t>
            </w:r>
          </w:p>
        </w:tc>
        <w:tc>
          <w:tcPr>
            <w:tcW w:w="798" w:type="dxa"/>
            <w:tcBorders>
              <w:top w:val="nil"/>
              <w:left w:val="nil"/>
              <w:bottom w:val="single" w:sz="8" w:space="0" w:color="auto"/>
              <w:right w:val="single" w:sz="8" w:space="0" w:color="auto"/>
            </w:tcBorders>
            <w:shd w:val="clear" w:color="auto" w:fill="auto"/>
            <w:noWrap/>
            <w:vAlign w:val="center"/>
            <w:hideMark/>
          </w:tcPr>
          <w:p w14:paraId="690193A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w:t>
            </w:r>
          </w:p>
        </w:tc>
        <w:tc>
          <w:tcPr>
            <w:tcW w:w="1054" w:type="dxa"/>
            <w:tcBorders>
              <w:top w:val="nil"/>
              <w:left w:val="nil"/>
              <w:bottom w:val="single" w:sz="8" w:space="0" w:color="auto"/>
              <w:right w:val="single" w:sz="8" w:space="0" w:color="auto"/>
            </w:tcBorders>
            <w:shd w:val="clear" w:color="auto" w:fill="auto"/>
            <w:noWrap/>
            <w:vAlign w:val="center"/>
            <w:hideMark/>
          </w:tcPr>
          <w:p w14:paraId="7C8B3DF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12.564</w:t>
            </w:r>
          </w:p>
        </w:tc>
        <w:tc>
          <w:tcPr>
            <w:tcW w:w="876" w:type="dxa"/>
            <w:tcBorders>
              <w:top w:val="nil"/>
              <w:left w:val="nil"/>
              <w:bottom w:val="single" w:sz="8" w:space="0" w:color="auto"/>
              <w:right w:val="single" w:sz="8" w:space="0" w:color="auto"/>
            </w:tcBorders>
            <w:shd w:val="clear" w:color="auto" w:fill="auto"/>
            <w:noWrap/>
            <w:vAlign w:val="center"/>
            <w:hideMark/>
          </w:tcPr>
          <w:p w14:paraId="04D44E8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5FD61E6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22.936,20</w:t>
            </w:r>
          </w:p>
        </w:tc>
      </w:tr>
      <w:tr w:rsidR="0066679D" w:rsidRPr="0027170B" w14:paraId="7764958E"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000000" w:fill="D9D9D9"/>
            <w:noWrap/>
            <w:vAlign w:val="center"/>
            <w:hideMark/>
          </w:tcPr>
          <w:p w14:paraId="67F36459"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000000" w:fill="D9D9D9"/>
            <w:noWrap/>
            <w:vAlign w:val="center"/>
            <w:hideMark/>
          </w:tcPr>
          <w:p w14:paraId="7F5D87D7"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Συνολικά Δ.Ε. Μόβρης</w:t>
            </w:r>
          </w:p>
        </w:tc>
        <w:tc>
          <w:tcPr>
            <w:tcW w:w="1213" w:type="dxa"/>
            <w:tcBorders>
              <w:top w:val="nil"/>
              <w:left w:val="nil"/>
              <w:bottom w:val="single" w:sz="8" w:space="0" w:color="auto"/>
              <w:right w:val="single" w:sz="8" w:space="0" w:color="auto"/>
            </w:tcBorders>
            <w:shd w:val="clear" w:color="000000" w:fill="D9D9D9"/>
            <w:noWrap/>
            <w:vAlign w:val="center"/>
            <w:hideMark/>
          </w:tcPr>
          <w:p w14:paraId="42313752"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213.230</w:t>
            </w:r>
          </w:p>
        </w:tc>
        <w:tc>
          <w:tcPr>
            <w:tcW w:w="973" w:type="dxa"/>
            <w:tcBorders>
              <w:top w:val="nil"/>
              <w:left w:val="nil"/>
              <w:bottom w:val="single" w:sz="8" w:space="0" w:color="auto"/>
              <w:right w:val="single" w:sz="8" w:space="0" w:color="auto"/>
            </w:tcBorders>
            <w:shd w:val="clear" w:color="000000" w:fill="D9D9D9"/>
            <w:noWrap/>
            <w:vAlign w:val="center"/>
            <w:hideMark/>
          </w:tcPr>
          <w:p w14:paraId="75241423"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61.512</w:t>
            </w:r>
          </w:p>
        </w:tc>
        <w:tc>
          <w:tcPr>
            <w:tcW w:w="798" w:type="dxa"/>
            <w:tcBorders>
              <w:top w:val="nil"/>
              <w:left w:val="nil"/>
              <w:bottom w:val="single" w:sz="8" w:space="0" w:color="auto"/>
              <w:right w:val="single" w:sz="8" w:space="0" w:color="auto"/>
            </w:tcBorders>
            <w:shd w:val="clear" w:color="000000" w:fill="D9D9D9"/>
            <w:noWrap/>
            <w:vAlign w:val="center"/>
            <w:hideMark/>
          </w:tcPr>
          <w:p w14:paraId="04256A45"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54" w:type="dxa"/>
            <w:tcBorders>
              <w:top w:val="nil"/>
              <w:left w:val="nil"/>
              <w:bottom w:val="single" w:sz="8" w:space="0" w:color="auto"/>
              <w:right w:val="single" w:sz="8" w:space="0" w:color="auto"/>
            </w:tcBorders>
            <w:shd w:val="clear" w:color="000000" w:fill="D9D9D9"/>
            <w:noWrap/>
            <w:vAlign w:val="center"/>
            <w:hideMark/>
          </w:tcPr>
          <w:p w14:paraId="2A6A8DBE"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151.718</w:t>
            </w:r>
          </w:p>
        </w:tc>
        <w:tc>
          <w:tcPr>
            <w:tcW w:w="876" w:type="dxa"/>
            <w:tcBorders>
              <w:top w:val="nil"/>
              <w:left w:val="nil"/>
              <w:bottom w:val="single" w:sz="8" w:space="0" w:color="auto"/>
              <w:right w:val="single" w:sz="8" w:space="0" w:color="auto"/>
            </w:tcBorders>
            <w:shd w:val="clear" w:color="000000" w:fill="D9D9D9"/>
            <w:noWrap/>
            <w:vAlign w:val="center"/>
            <w:hideMark/>
          </w:tcPr>
          <w:p w14:paraId="54CC8019"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472" w:type="dxa"/>
            <w:tcBorders>
              <w:top w:val="nil"/>
              <w:left w:val="nil"/>
              <w:bottom w:val="single" w:sz="8" w:space="0" w:color="auto"/>
              <w:right w:val="single" w:sz="8" w:space="0" w:color="auto"/>
            </w:tcBorders>
            <w:shd w:val="clear" w:color="000000" w:fill="D9D9D9"/>
            <w:noWrap/>
            <w:vAlign w:val="center"/>
            <w:hideMark/>
          </w:tcPr>
          <w:p w14:paraId="445B2343"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393.247,00</w:t>
            </w:r>
          </w:p>
        </w:tc>
      </w:tr>
      <w:tr w:rsidR="0066679D" w:rsidRPr="0027170B" w14:paraId="4B862F7B"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68CA6F14"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Ωλενίας</w:t>
            </w:r>
          </w:p>
        </w:tc>
        <w:tc>
          <w:tcPr>
            <w:tcW w:w="2002" w:type="dxa"/>
            <w:tcBorders>
              <w:top w:val="nil"/>
              <w:left w:val="nil"/>
              <w:bottom w:val="single" w:sz="8" w:space="0" w:color="auto"/>
              <w:right w:val="single" w:sz="8" w:space="0" w:color="auto"/>
            </w:tcBorders>
            <w:shd w:val="clear" w:color="auto" w:fill="auto"/>
            <w:noWrap/>
            <w:vAlign w:val="center"/>
            <w:hideMark/>
          </w:tcPr>
          <w:p w14:paraId="3914544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ΑΓ.ΣΤΕΦΑΝΟΥ</w:t>
            </w:r>
          </w:p>
        </w:tc>
        <w:tc>
          <w:tcPr>
            <w:tcW w:w="1213" w:type="dxa"/>
            <w:tcBorders>
              <w:top w:val="nil"/>
              <w:left w:val="nil"/>
              <w:bottom w:val="single" w:sz="8" w:space="0" w:color="auto"/>
              <w:right w:val="single" w:sz="8" w:space="0" w:color="auto"/>
            </w:tcBorders>
            <w:shd w:val="clear" w:color="auto" w:fill="auto"/>
            <w:noWrap/>
            <w:vAlign w:val="center"/>
            <w:hideMark/>
          </w:tcPr>
          <w:p w14:paraId="5BF19429"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67.854</w:t>
            </w:r>
          </w:p>
        </w:tc>
        <w:tc>
          <w:tcPr>
            <w:tcW w:w="973" w:type="dxa"/>
            <w:tcBorders>
              <w:top w:val="nil"/>
              <w:left w:val="nil"/>
              <w:bottom w:val="single" w:sz="8" w:space="0" w:color="auto"/>
              <w:right w:val="single" w:sz="8" w:space="0" w:color="auto"/>
            </w:tcBorders>
            <w:shd w:val="clear" w:color="auto" w:fill="auto"/>
            <w:noWrap/>
            <w:vAlign w:val="center"/>
            <w:hideMark/>
          </w:tcPr>
          <w:p w14:paraId="5DCDD27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58.704</w:t>
            </w:r>
          </w:p>
        </w:tc>
        <w:tc>
          <w:tcPr>
            <w:tcW w:w="798" w:type="dxa"/>
            <w:tcBorders>
              <w:top w:val="nil"/>
              <w:left w:val="nil"/>
              <w:bottom w:val="single" w:sz="8" w:space="0" w:color="auto"/>
              <w:right w:val="single" w:sz="8" w:space="0" w:color="auto"/>
            </w:tcBorders>
            <w:shd w:val="clear" w:color="auto" w:fill="auto"/>
            <w:noWrap/>
            <w:vAlign w:val="center"/>
            <w:hideMark/>
          </w:tcPr>
          <w:p w14:paraId="3C101CD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512E1B8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9.150</w:t>
            </w:r>
          </w:p>
        </w:tc>
        <w:tc>
          <w:tcPr>
            <w:tcW w:w="876" w:type="dxa"/>
            <w:tcBorders>
              <w:top w:val="nil"/>
              <w:left w:val="nil"/>
              <w:bottom w:val="single" w:sz="8" w:space="0" w:color="auto"/>
              <w:right w:val="single" w:sz="8" w:space="0" w:color="auto"/>
            </w:tcBorders>
            <w:shd w:val="clear" w:color="auto" w:fill="auto"/>
            <w:noWrap/>
            <w:vAlign w:val="center"/>
            <w:hideMark/>
          </w:tcPr>
          <w:p w14:paraId="70E2B3D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441A99A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50.777,40</w:t>
            </w:r>
          </w:p>
        </w:tc>
      </w:tr>
      <w:tr w:rsidR="0066679D" w:rsidRPr="0027170B" w14:paraId="1D81A7F6"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75D84CE9"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060B6E9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ΑΝΩ ΣΟΥΔΕΝΕΙΚΩΝ</w:t>
            </w:r>
          </w:p>
        </w:tc>
        <w:tc>
          <w:tcPr>
            <w:tcW w:w="1213" w:type="dxa"/>
            <w:tcBorders>
              <w:top w:val="nil"/>
              <w:left w:val="nil"/>
              <w:bottom w:val="single" w:sz="8" w:space="0" w:color="auto"/>
              <w:right w:val="single" w:sz="8" w:space="0" w:color="auto"/>
            </w:tcBorders>
            <w:shd w:val="clear" w:color="auto" w:fill="auto"/>
            <w:noWrap/>
            <w:vAlign w:val="center"/>
            <w:hideMark/>
          </w:tcPr>
          <w:p w14:paraId="7F9DAE7A"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11.652</w:t>
            </w:r>
          </w:p>
        </w:tc>
        <w:tc>
          <w:tcPr>
            <w:tcW w:w="973" w:type="dxa"/>
            <w:tcBorders>
              <w:top w:val="nil"/>
              <w:left w:val="nil"/>
              <w:bottom w:val="single" w:sz="8" w:space="0" w:color="auto"/>
              <w:right w:val="single" w:sz="8" w:space="0" w:color="auto"/>
            </w:tcBorders>
            <w:shd w:val="clear" w:color="auto" w:fill="auto"/>
            <w:noWrap/>
            <w:vAlign w:val="center"/>
            <w:hideMark/>
          </w:tcPr>
          <w:p w14:paraId="5F3B7D8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3.493</w:t>
            </w:r>
          </w:p>
        </w:tc>
        <w:tc>
          <w:tcPr>
            <w:tcW w:w="798" w:type="dxa"/>
            <w:tcBorders>
              <w:top w:val="nil"/>
              <w:left w:val="nil"/>
              <w:bottom w:val="single" w:sz="8" w:space="0" w:color="auto"/>
              <w:right w:val="single" w:sz="8" w:space="0" w:color="auto"/>
            </w:tcBorders>
            <w:shd w:val="clear" w:color="auto" w:fill="auto"/>
            <w:noWrap/>
            <w:vAlign w:val="center"/>
            <w:hideMark/>
          </w:tcPr>
          <w:p w14:paraId="084C4E3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7260313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8.159</w:t>
            </w:r>
          </w:p>
        </w:tc>
        <w:tc>
          <w:tcPr>
            <w:tcW w:w="876" w:type="dxa"/>
            <w:tcBorders>
              <w:top w:val="nil"/>
              <w:left w:val="nil"/>
              <w:bottom w:val="single" w:sz="8" w:space="0" w:color="auto"/>
              <w:right w:val="single" w:sz="8" w:space="0" w:color="auto"/>
            </w:tcBorders>
            <w:shd w:val="clear" w:color="auto" w:fill="auto"/>
            <w:noWrap/>
            <w:vAlign w:val="center"/>
            <w:hideMark/>
          </w:tcPr>
          <w:p w14:paraId="6F4E255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23FC34C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15.966,10</w:t>
            </w:r>
          </w:p>
        </w:tc>
      </w:tr>
      <w:tr w:rsidR="0066679D" w:rsidRPr="0027170B" w14:paraId="6BF3E475"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121550E7"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56CD5AC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ΑΡΛΑΣ</w:t>
            </w:r>
          </w:p>
        </w:tc>
        <w:tc>
          <w:tcPr>
            <w:tcW w:w="1213" w:type="dxa"/>
            <w:tcBorders>
              <w:top w:val="nil"/>
              <w:left w:val="nil"/>
              <w:bottom w:val="single" w:sz="8" w:space="0" w:color="auto"/>
              <w:right w:val="single" w:sz="8" w:space="0" w:color="auto"/>
            </w:tcBorders>
            <w:shd w:val="clear" w:color="auto" w:fill="auto"/>
            <w:noWrap/>
            <w:vAlign w:val="center"/>
            <w:hideMark/>
          </w:tcPr>
          <w:p w14:paraId="1F213CBF"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11.765</w:t>
            </w:r>
          </w:p>
        </w:tc>
        <w:tc>
          <w:tcPr>
            <w:tcW w:w="973" w:type="dxa"/>
            <w:tcBorders>
              <w:top w:val="nil"/>
              <w:left w:val="nil"/>
              <w:bottom w:val="single" w:sz="8" w:space="0" w:color="auto"/>
              <w:right w:val="single" w:sz="8" w:space="0" w:color="auto"/>
            </w:tcBorders>
            <w:shd w:val="clear" w:color="auto" w:fill="auto"/>
            <w:noWrap/>
            <w:vAlign w:val="center"/>
            <w:hideMark/>
          </w:tcPr>
          <w:p w14:paraId="59242FC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1.912</w:t>
            </w:r>
          </w:p>
        </w:tc>
        <w:tc>
          <w:tcPr>
            <w:tcW w:w="798" w:type="dxa"/>
            <w:tcBorders>
              <w:top w:val="nil"/>
              <w:left w:val="nil"/>
              <w:bottom w:val="single" w:sz="8" w:space="0" w:color="auto"/>
              <w:right w:val="single" w:sz="8" w:space="0" w:color="auto"/>
            </w:tcBorders>
            <w:shd w:val="clear" w:color="auto" w:fill="auto"/>
            <w:noWrap/>
            <w:vAlign w:val="center"/>
            <w:hideMark/>
          </w:tcPr>
          <w:p w14:paraId="5C4A78B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30066CA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9.853</w:t>
            </w:r>
          </w:p>
        </w:tc>
        <w:tc>
          <w:tcPr>
            <w:tcW w:w="876" w:type="dxa"/>
            <w:tcBorders>
              <w:top w:val="nil"/>
              <w:left w:val="nil"/>
              <w:bottom w:val="single" w:sz="8" w:space="0" w:color="auto"/>
              <w:right w:val="single" w:sz="8" w:space="0" w:color="auto"/>
            </w:tcBorders>
            <w:shd w:val="clear" w:color="auto" w:fill="auto"/>
            <w:noWrap/>
            <w:vAlign w:val="center"/>
            <w:hideMark/>
          </w:tcPr>
          <w:p w14:paraId="01844BB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4B5A8D8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17.897,30</w:t>
            </w:r>
          </w:p>
        </w:tc>
      </w:tr>
      <w:tr w:rsidR="0066679D" w:rsidRPr="0027170B" w14:paraId="01591232"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06904A34"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687B5D5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ΑΧΑΙΚΟΥ</w:t>
            </w:r>
          </w:p>
        </w:tc>
        <w:tc>
          <w:tcPr>
            <w:tcW w:w="1213" w:type="dxa"/>
            <w:tcBorders>
              <w:top w:val="nil"/>
              <w:left w:val="nil"/>
              <w:bottom w:val="single" w:sz="8" w:space="0" w:color="auto"/>
              <w:right w:val="single" w:sz="8" w:space="0" w:color="auto"/>
            </w:tcBorders>
            <w:shd w:val="clear" w:color="auto" w:fill="auto"/>
            <w:noWrap/>
            <w:vAlign w:val="center"/>
            <w:hideMark/>
          </w:tcPr>
          <w:p w14:paraId="5FB9CCFE"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20.649</w:t>
            </w:r>
          </w:p>
        </w:tc>
        <w:tc>
          <w:tcPr>
            <w:tcW w:w="973" w:type="dxa"/>
            <w:tcBorders>
              <w:top w:val="nil"/>
              <w:left w:val="nil"/>
              <w:bottom w:val="single" w:sz="8" w:space="0" w:color="auto"/>
              <w:right w:val="single" w:sz="8" w:space="0" w:color="auto"/>
            </w:tcBorders>
            <w:shd w:val="clear" w:color="auto" w:fill="auto"/>
            <w:noWrap/>
            <w:vAlign w:val="center"/>
            <w:hideMark/>
          </w:tcPr>
          <w:p w14:paraId="75FA110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10.974</w:t>
            </w:r>
          </w:p>
        </w:tc>
        <w:tc>
          <w:tcPr>
            <w:tcW w:w="798" w:type="dxa"/>
            <w:tcBorders>
              <w:top w:val="nil"/>
              <w:left w:val="nil"/>
              <w:bottom w:val="single" w:sz="8" w:space="0" w:color="auto"/>
              <w:right w:val="single" w:sz="8" w:space="0" w:color="auto"/>
            </w:tcBorders>
            <w:shd w:val="clear" w:color="auto" w:fill="auto"/>
            <w:noWrap/>
            <w:vAlign w:val="center"/>
            <w:hideMark/>
          </w:tcPr>
          <w:p w14:paraId="156D055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127226A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9.675</w:t>
            </w:r>
          </w:p>
        </w:tc>
        <w:tc>
          <w:tcPr>
            <w:tcW w:w="876" w:type="dxa"/>
            <w:tcBorders>
              <w:top w:val="nil"/>
              <w:left w:val="nil"/>
              <w:bottom w:val="single" w:sz="8" w:space="0" w:color="auto"/>
              <w:right w:val="single" w:sz="8" w:space="0" w:color="auto"/>
            </w:tcBorders>
            <w:shd w:val="clear" w:color="auto" w:fill="auto"/>
            <w:noWrap/>
            <w:vAlign w:val="center"/>
            <w:hideMark/>
          </w:tcPr>
          <w:p w14:paraId="4042BFC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5BC3CB3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23.031,90</w:t>
            </w:r>
          </w:p>
        </w:tc>
      </w:tr>
      <w:tr w:rsidR="0066679D" w:rsidRPr="0027170B" w14:paraId="38489DDA"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511BC7A1"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lastRenderedPageBreak/>
              <w:t> </w:t>
            </w:r>
          </w:p>
        </w:tc>
        <w:tc>
          <w:tcPr>
            <w:tcW w:w="2002" w:type="dxa"/>
            <w:tcBorders>
              <w:top w:val="nil"/>
              <w:left w:val="nil"/>
              <w:bottom w:val="single" w:sz="8" w:space="0" w:color="auto"/>
              <w:right w:val="single" w:sz="8" w:space="0" w:color="auto"/>
            </w:tcBorders>
            <w:shd w:val="clear" w:color="auto" w:fill="auto"/>
            <w:noWrap/>
            <w:vAlign w:val="center"/>
            <w:hideMark/>
          </w:tcPr>
          <w:p w14:paraId="31C63F8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ΛΟΥΣΙΚΩΝ</w:t>
            </w:r>
          </w:p>
        </w:tc>
        <w:tc>
          <w:tcPr>
            <w:tcW w:w="1213" w:type="dxa"/>
            <w:tcBorders>
              <w:top w:val="nil"/>
              <w:left w:val="nil"/>
              <w:bottom w:val="single" w:sz="8" w:space="0" w:color="auto"/>
              <w:right w:val="single" w:sz="8" w:space="0" w:color="auto"/>
            </w:tcBorders>
            <w:shd w:val="clear" w:color="auto" w:fill="auto"/>
            <w:noWrap/>
            <w:vAlign w:val="center"/>
            <w:hideMark/>
          </w:tcPr>
          <w:p w14:paraId="1D812E9D"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31.445</w:t>
            </w:r>
          </w:p>
        </w:tc>
        <w:tc>
          <w:tcPr>
            <w:tcW w:w="973" w:type="dxa"/>
            <w:tcBorders>
              <w:top w:val="nil"/>
              <w:left w:val="nil"/>
              <w:bottom w:val="single" w:sz="8" w:space="0" w:color="auto"/>
              <w:right w:val="single" w:sz="8" w:space="0" w:color="auto"/>
            </w:tcBorders>
            <w:shd w:val="clear" w:color="auto" w:fill="auto"/>
            <w:noWrap/>
            <w:vAlign w:val="center"/>
            <w:hideMark/>
          </w:tcPr>
          <w:p w14:paraId="7FE5F27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4.238</w:t>
            </w:r>
          </w:p>
        </w:tc>
        <w:tc>
          <w:tcPr>
            <w:tcW w:w="798" w:type="dxa"/>
            <w:tcBorders>
              <w:top w:val="nil"/>
              <w:left w:val="nil"/>
              <w:bottom w:val="single" w:sz="8" w:space="0" w:color="auto"/>
              <w:right w:val="single" w:sz="8" w:space="0" w:color="auto"/>
            </w:tcBorders>
            <w:shd w:val="clear" w:color="auto" w:fill="auto"/>
            <w:noWrap/>
            <w:vAlign w:val="center"/>
            <w:hideMark/>
          </w:tcPr>
          <w:p w14:paraId="33935FE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37D2DBE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27.207</w:t>
            </w:r>
          </w:p>
        </w:tc>
        <w:tc>
          <w:tcPr>
            <w:tcW w:w="876" w:type="dxa"/>
            <w:tcBorders>
              <w:top w:val="nil"/>
              <w:left w:val="nil"/>
              <w:bottom w:val="single" w:sz="8" w:space="0" w:color="auto"/>
              <w:right w:val="single" w:sz="8" w:space="0" w:color="auto"/>
            </w:tcBorders>
            <w:shd w:val="clear" w:color="auto" w:fill="auto"/>
            <w:noWrap/>
            <w:vAlign w:val="center"/>
            <w:hideMark/>
          </w:tcPr>
          <w:p w14:paraId="2F4A6B6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55083E3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48.794,70</w:t>
            </w:r>
          </w:p>
        </w:tc>
      </w:tr>
      <w:tr w:rsidR="0066679D" w:rsidRPr="0027170B" w14:paraId="3A8F7502"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54DC790E"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291CE52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ΜΑΖΑΡΑΚΙΟΥ</w:t>
            </w:r>
          </w:p>
        </w:tc>
        <w:tc>
          <w:tcPr>
            <w:tcW w:w="1213" w:type="dxa"/>
            <w:tcBorders>
              <w:top w:val="nil"/>
              <w:left w:val="nil"/>
              <w:bottom w:val="single" w:sz="8" w:space="0" w:color="auto"/>
              <w:right w:val="single" w:sz="8" w:space="0" w:color="auto"/>
            </w:tcBorders>
            <w:shd w:val="clear" w:color="auto" w:fill="auto"/>
            <w:noWrap/>
            <w:vAlign w:val="center"/>
            <w:hideMark/>
          </w:tcPr>
          <w:p w14:paraId="548FE58E"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26.142</w:t>
            </w:r>
          </w:p>
        </w:tc>
        <w:tc>
          <w:tcPr>
            <w:tcW w:w="973" w:type="dxa"/>
            <w:tcBorders>
              <w:top w:val="nil"/>
              <w:left w:val="nil"/>
              <w:bottom w:val="single" w:sz="8" w:space="0" w:color="auto"/>
              <w:right w:val="single" w:sz="8" w:space="0" w:color="auto"/>
            </w:tcBorders>
            <w:shd w:val="clear" w:color="auto" w:fill="auto"/>
            <w:noWrap/>
            <w:vAlign w:val="center"/>
            <w:hideMark/>
          </w:tcPr>
          <w:p w14:paraId="2F66510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4.852</w:t>
            </w:r>
          </w:p>
        </w:tc>
        <w:tc>
          <w:tcPr>
            <w:tcW w:w="798" w:type="dxa"/>
            <w:tcBorders>
              <w:top w:val="nil"/>
              <w:left w:val="nil"/>
              <w:bottom w:val="single" w:sz="8" w:space="0" w:color="auto"/>
              <w:right w:val="single" w:sz="8" w:space="0" w:color="auto"/>
            </w:tcBorders>
            <w:shd w:val="clear" w:color="auto" w:fill="auto"/>
            <w:noWrap/>
            <w:vAlign w:val="center"/>
            <w:hideMark/>
          </w:tcPr>
          <w:p w14:paraId="033E53B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091EE18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21.290</w:t>
            </w:r>
          </w:p>
        </w:tc>
        <w:tc>
          <w:tcPr>
            <w:tcW w:w="876" w:type="dxa"/>
            <w:tcBorders>
              <w:top w:val="nil"/>
              <w:left w:val="nil"/>
              <w:bottom w:val="single" w:sz="8" w:space="0" w:color="auto"/>
              <w:right w:val="single" w:sz="8" w:space="0" w:color="auto"/>
            </w:tcBorders>
            <w:shd w:val="clear" w:color="auto" w:fill="auto"/>
            <w:noWrap/>
            <w:vAlign w:val="center"/>
            <w:hideMark/>
          </w:tcPr>
          <w:p w14:paraId="00BF0BE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3C378FA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39.104,20</w:t>
            </w:r>
          </w:p>
        </w:tc>
      </w:tr>
      <w:tr w:rsidR="0066679D" w:rsidRPr="0027170B" w14:paraId="2F8B38C9"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2C889CA1"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0FED8A3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ΜΙΤΟΠΟΛΕΩΣ</w:t>
            </w:r>
          </w:p>
        </w:tc>
        <w:tc>
          <w:tcPr>
            <w:tcW w:w="1213" w:type="dxa"/>
            <w:tcBorders>
              <w:top w:val="nil"/>
              <w:left w:val="nil"/>
              <w:bottom w:val="single" w:sz="8" w:space="0" w:color="auto"/>
              <w:right w:val="single" w:sz="8" w:space="0" w:color="auto"/>
            </w:tcBorders>
            <w:shd w:val="clear" w:color="auto" w:fill="auto"/>
            <w:noWrap/>
            <w:vAlign w:val="center"/>
            <w:hideMark/>
          </w:tcPr>
          <w:p w14:paraId="26DCC6B0"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16.111</w:t>
            </w:r>
          </w:p>
        </w:tc>
        <w:tc>
          <w:tcPr>
            <w:tcW w:w="973" w:type="dxa"/>
            <w:tcBorders>
              <w:top w:val="nil"/>
              <w:left w:val="nil"/>
              <w:bottom w:val="single" w:sz="8" w:space="0" w:color="auto"/>
              <w:right w:val="single" w:sz="8" w:space="0" w:color="auto"/>
            </w:tcBorders>
            <w:shd w:val="clear" w:color="auto" w:fill="auto"/>
            <w:noWrap/>
            <w:vAlign w:val="center"/>
            <w:hideMark/>
          </w:tcPr>
          <w:p w14:paraId="7EBF0BD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2.908</w:t>
            </w:r>
          </w:p>
        </w:tc>
        <w:tc>
          <w:tcPr>
            <w:tcW w:w="798" w:type="dxa"/>
            <w:tcBorders>
              <w:top w:val="nil"/>
              <w:left w:val="nil"/>
              <w:bottom w:val="single" w:sz="8" w:space="0" w:color="auto"/>
              <w:right w:val="single" w:sz="8" w:space="0" w:color="auto"/>
            </w:tcBorders>
            <w:shd w:val="clear" w:color="auto" w:fill="auto"/>
            <w:noWrap/>
            <w:vAlign w:val="center"/>
            <w:hideMark/>
          </w:tcPr>
          <w:p w14:paraId="02359F3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5E2969F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13.203</w:t>
            </w:r>
          </w:p>
        </w:tc>
        <w:tc>
          <w:tcPr>
            <w:tcW w:w="876" w:type="dxa"/>
            <w:tcBorders>
              <w:top w:val="nil"/>
              <w:left w:val="nil"/>
              <w:bottom w:val="single" w:sz="8" w:space="0" w:color="auto"/>
              <w:right w:val="single" w:sz="8" w:space="0" w:color="auto"/>
            </w:tcBorders>
            <w:shd w:val="clear" w:color="auto" w:fill="auto"/>
            <w:noWrap/>
            <w:vAlign w:val="center"/>
            <w:hideMark/>
          </w:tcPr>
          <w:p w14:paraId="75D37EB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4DB18D6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24.189,90</w:t>
            </w:r>
          </w:p>
        </w:tc>
      </w:tr>
      <w:tr w:rsidR="0066679D" w:rsidRPr="0027170B" w14:paraId="55F2D513"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0B0E349D"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3B052A5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ΠΟΡΤΩΝ</w:t>
            </w:r>
          </w:p>
        </w:tc>
        <w:tc>
          <w:tcPr>
            <w:tcW w:w="1213" w:type="dxa"/>
            <w:tcBorders>
              <w:top w:val="nil"/>
              <w:left w:val="nil"/>
              <w:bottom w:val="single" w:sz="8" w:space="0" w:color="auto"/>
              <w:right w:val="single" w:sz="8" w:space="0" w:color="auto"/>
            </w:tcBorders>
            <w:shd w:val="clear" w:color="auto" w:fill="auto"/>
            <w:noWrap/>
            <w:vAlign w:val="center"/>
            <w:hideMark/>
          </w:tcPr>
          <w:p w14:paraId="503684D4"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12.756</w:t>
            </w:r>
          </w:p>
        </w:tc>
        <w:tc>
          <w:tcPr>
            <w:tcW w:w="973" w:type="dxa"/>
            <w:tcBorders>
              <w:top w:val="nil"/>
              <w:left w:val="nil"/>
              <w:bottom w:val="single" w:sz="8" w:space="0" w:color="auto"/>
              <w:right w:val="single" w:sz="8" w:space="0" w:color="auto"/>
            </w:tcBorders>
            <w:shd w:val="clear" w:color="auto" w:fill="auto"/>
            <w:noWrap/>
            <w:vAlign w:val="center"/>
            <w:hideMark/>
          </w:tcPr>
          <w:p w14:paraId="5692937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2.501</w:t>
            </w:r>
          </w:p>
        </w:tc>
        <w:tc>
          <w:tcPr>
            <w:tcW w:w="798" w:type="dxa"/>
            <w:tcBorders>
              <w:top w:val="nil"/>
              <w:left w:val="nil"/>
              <w:bottom w:val="single" w:sz="8" w:space="0" w:color="auto"/>
              <w:right w:val="single" w:sz="8" w:space="0" w:color="auto"/>
            </w:tcBorders>
            <w:shd w:val="clear" w:color="auto" w:fill="auto"/>
            <w:noWrap/>
            <w:vAlign w:val="center"/>
            <w:hideMark/>
          </w:tcPr>
          <w:p w14:paraId="502FAC3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4FEDD8F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10.255</w:t>
            </w:r>
          </w:p>
        </w:tc>
        <w:tc>
          <w:tcPr>
            <w:tcW w:w="876" w:type="dxa"/>
            <w:tcBorders>
              <w:top w:val="nil"/>
              <w:left w:val="nil"/>
              <w:bottom w:val="single" w:sz="8" w:space="0" w:color="auto"/>
              <w:right w:val="single" w:sz="8" w:space="0" w:color="auto"/>
            </w:tcBorders>
            <w:shd w:val="clear" w:color="auto" w:fill="auto"/>
            <w:noWrap/>
            <w:vAlign w:val="center"/>
            <w:hideMark/>
          </w:tcPr>
          <w:p w14:paraId="72A8B37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4CFB0B7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18.934,10</w:t>
            </w:r>
          </w:p>
        </w:tc>
      </w:tr>
      <w:tr w:rsidR="0066679D" w:rsidRPr="0027170B" w14:paraId="3941E2AD"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5FE530BD"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768B9FA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ΣΑΝΤΟΜΕΡΙΟΥ</w:t>
            </w:r>
          </w:p>
        </w:tc>
        <w:tc>
          <w:tcPr>
            <w:tcW w:w="1213" w:type="dxa"/>
            <w:tcBorders>
              <w:top w:val="nil"/>
              <w:left w:val="nil"/>
              <w:bottom w:val="single" w:sz="8" w:space="0" w:color="auto"/>
              <w:right w:val="single" w:sz="8" w:space="0" w:color="auto"/>
            </w:tcBorders>
            <w:shd w:val="clear" w:color="auto" w:fill="auto"/>
            <w:noWrap/>
            <w:vAlign w:val="center"/>
            <w:hideMark/>
          </w:tcPr>
          <w:p w14:paraId="657866BD"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16.905</w:t>
            </w:r>
          </w:p>
        </w:tc>
        <w:tc>
          <w:tcPr>
            <w:tcW w:w="973" w:type="dxa"/>
            <w:tcBorders>
              <w:top w:val="nil"/>
              <w:left w:val="nil"/>
              <w:bottom w:val="single" w:sz="8" w:space="0" w:color="auto"/>
              <w:right w:val="single" w:sz="8" w:space="0" w:color="auto"/>
            </w:tcBorders>
            <w:shd w:val="clear" w:color="auto" w:fill="auto"/>
            <w:noWrap/>
            <w:vAlign w:val="center"/>
            <w:hideMark/>
          </w:tcPr>
          <w:p w14:paraId="570A4CC8"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5.562</w:t>
            </w:r>
          </w:p>
        </w:tc>
        <w:tc>
          <w:tcPr>
            <w:tcW w:w="798" w:type="dxa"/>
            <w:tcBorders>
              <w:top w:val="nil"/>
              <w:left w:val="nil"/>
              <w:bottom w:val="single" w:sz="8" w:space="0" w:color="auto"/>
              <w:right w:val="single" w:sz="8" w:space="0" w:color="auto"/>
            </w:tcBorders>
            <w:shd w:val="clear" w:color="auto" w:fill="auto"/>
            <w:noWrap/>
            <w:vAlign w:val="center"/>
            <w:hideMark/>
          </w:tcPr>
          <w:p w14:paraId="4130729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7AA9E8B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11.343</w:t>
            </w:r>
          </w:p>
        </w:tc>
        <w:tc>
          <w:tcPr>
            <w:tcW w:w="876" w:type="dxa"/>
            <w:tcBorders>
              <w:top w:val="nil"/>
              <w:left w:val="nil"/>
              <w:bottom w:val="single" w:sz="8" w:space="0" w:color="auto"/>
              <w:right w:val="single" w:sz="8" w:space="0" w:color="auto"/>
            </w:tcBorders>
            <w:shd w:val="clear" w:color="auto" w:fill="auto"/>
            <w:noWrap/>
            <w:vAlign w:val="center"/>
            <w:hideMark/>
          </w:tcPr>
          <w:p w14:paraId="6350D19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2E84D73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22.620,30</w:t>
            </w:r>
          </w:p>
        </w:tc>
      </w:tr>
      <w:tr w:rsidR="0066679D" w:rsidRPr="0027170B" w14:paraId="7028B7E8"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2FA1E46F"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70C54B2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ΦΛΟΚΑ</w:t>
            </w:r>
          </w:p>
        </w:tc>
        <w:tc>
          <w:tcPr>
            <w:tcW w:w="1213" w:type="dxa"/>
            <w:tcBorders>
              <w:top w:val="nil"/>
              <w:left w:val="nil"/>
              <w:bottom w:val="single" w:sz="8" w:space="0" w:color="auto"/>
              <w:right w:val="single" w:sz="8" w:space="0" w:color="auto"/>
            </w:tcBorders>
            <w:shd w:val="clear" w:color="auto" w:fill="auto"/>
            <w:noWrap/>
            <w:vAlign w:val="center"/>
            <w:hideMark/>
          </w:tcPr>
          <w:p w14:paraId="5BE09598"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1.278</w:t>
            </w:r>
          </w:p>
        </w:tc>
        <w:tc>
          <w:tcPr>
            <w:tcW w:w="973" w:type="dxa"/>
            <w:tcBorders>
              <w:top w:val="nil"/>
              <w:left w:val="nil"/>
              <w:bottom w:val="single" w:sz="8" w:space="0" w:color="auto"/>
              <w:right w:val="single" w:sz="8" w:space="0" w:color="auto"/>
            </w:tcBorders>
            <w:shd w:val="clear" w:color="auto" w:fill="auto"/>
            <w:noWrap/>
            <w:vAlign w:val="center"/>
            <w:hideMark/>
          </w:tcPr>
          <w:p w14:paraId="51D7C940"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389</w:t>
            </w:r>
          </w:p>
        </w:tc>
        <w:tc>
          <w:tcPr>
            <w:tcW w:w="798" w:type="dxa"/>
            <w:tcBorders>
              <w:top w:val="nil"/>
              <w:left w:val="nil"/>
              <w:bottom w:val="single" w:sz="8" w:space="0" w:color="auto"/>
              <w:right w:val="single" w:sz="8" w:space="0" w:color="auto"/>
            </w:tcBorders>
            <w:shd w:val="clear" w:color="auto" w:fill="auto"/>
            <w:noWrap/>
            <w:vAlign w:val="center"/>
            <w:hideMark/>
          </w:tcPr>
          <w:p w14:paraId="5E507EB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5119B32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889</w:t>
            </w:r>
          </w:p>
        </w:tc>
        <w:tc>
          <w:tcPr>
            <w:tcW w:w="876" w:type="dxa"/>
            <w:tcBorders>
              <w:top w:val="nil"/>
              <w:left w:val="nil"/>
              <w:bottom w:val="single" w:sz="8" w:space="0" w:color="auto"/>
              <w:right w:val="single" w:sz="8" w:space="0" w:color="auto"/>
            </w:tcBorders>
            <w:shd w:val="clear" w:color="auto" w:fill="auto"/>
            <w:noWrap/>
            <w:vAlign w:val="center"/>
            <w:hideMark/>
          </w:tcPr>
          <w:p w14:paraId="61FAD15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6E3E895D"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1.744,70</w:t>
            </w:r>
          </w:p>
        </w:tc>
      </w:tr>
      <w:tr w:rsidR="0066679D" w:rsidRPr="0027170B" w14:paraId="579FF529"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65243AB0"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39EC521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ΦΩΣΤΑΙΝΗΣ</w:t>
            </w:r>
          </w:p>
        </w:tc>
        <w:tc>
          <w:tcPr>
            <w:tcW w:w="1213" w:type="dxa"/>
            <w:tcBorders>
              <w:top w:val="nil"/>
              <w:left w:val="nil"/>
              <w:bottom w:val="single" w:sz="8" w:space="0" w:color="auto"/>
              <w:right w:val="single" w:sz="8" w:space="0" w:color="auto"/>
            </w:tcBorders>
            <w:shd w:val="clear" w:color="auto" w:fill="auto"/>
            <w:noWrap/>
            <w:vAlign w:val="center"/>
            <w:hideMark/>
          </w:tcPr>
          <w:p w14:paraId="3A15581A"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8.527</w:t>
            </w:r>
          </w:p>
        </w:tc>
        <w:tc>
          <w:tcPr>
            <w:tcW w:w="973" w:type="dxa"/>
            <w:tcBorders>
              <w:top w:val="nil"/>
              <w:left w:val="nil"/>
              <w:bottom w:val="single" w:sz="8" w:space="0" w:color="auto"/>
              <w:right w:val="single" w:sz="8" w:space="0" w:color="auto"/>
            </w:tcBorders>
            <w:shd w:val="clear" w:color="auto" w:fill="auto"/>
            <w:noWrap/>
            <w:vAlign w:val="center"/>
            <w:hideMark/>
          </w:tcPr>
          <w:p w14:paraId="5FE1B5E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934</w:t>
            </w:r>
          </w:p>
        </w:tc>
        <w:tc>
          <w:tcPr>
            <w:tcW w:w="798" w:type="dxa"/>
            <w:tcBorders>
              <w:top w:val="nil"/>
              <w:left w:val="nil"/>
              <w:bottom w:val="single" w:sz="8" w:space="0" w:color="auto"/>
              <w:right w:val="single" w:sz="8" w:space="0" w:color="auto"/>
            </w:tcBorders>
            <w:shd w:val="clear" w:color="auto" w:fill="auto"/>
            <w:noWrap/>
            <w:vAlign w:val="center"/>
            <w:hideMark/>
          </w:tcPr>
          <w:p w14:paraId="710D7F8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2DE1E829"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7.593</w:t>
            </w:r>
          </w:p>
        </w:tc>
        <w:tc>
          <w:tcPr>
            <w:tcW w:w="876" w:type="dxa"/>
            <w:tcBorders>
              <w:top w:val="nil"/>
              <w:left w:val="nil"/>
              <w:bottom w:val="single" w:sz="8" w:space="0" w:color="auto"/>
              <w:right w:val="single" w:sz="8" w:space="0" w:color="auto"/>
            </w:tcBorders>
            <w:shd w:val="clear" w:color="auto" w:fill="auto"/>
            <w:noWrap/>
            <w:vAlign w:val="center"/>
            <w:hideMark/>
          </w:tcPr>
          <w:p w14:paraId="4E943473"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26AD0B87"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13.468,50</w:t>
            </w:r>
          </w:p>
        </w:tc>
      </w:tr>
      <w:tr w:rsidR="0066679D" w:rsidRPr="0027170B" w14:paraId="2A5C8EAF"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2E8D0BCC"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740A6C25"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ΧΑΙΚΑΛΙΟΥ</w:t>
            </w:r>
          </w:p>
        </w:tc>
        <w:tc>
          <w:tcPr>
            <w:tcW w:w="1213" w:type="dxa"/>
            <w:tcBorders>
              <w:top w:val="nil"/>
              <w:left w:val="nil"/>
              <w:bottom w:val="single" w:sz="8" w:space="0" w:color="auto"/>
              <w:right w:val="single" w:sz="8" w:space="0" w:color="auto"/>
            </w:tcBorders>
            <w:shd w:val="clear" w:color="auto" w:fill="auto"/>
            <w:noWrap/>
            <w:vAlign w:val="center"/>
            <w:hideMark/>
          </w:tcPr>
          <w:p w14:paraId="4EE3BBE1"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20.774</w:t>
            </w:r>
          </w:p>
        </w:tc>
        <w:tc>
          <w:tcPr>
            <w:tcW w:w="973" w:type="dxa"/>
            <w:tcBorders>
              <w:top w:val="nil"/>
              <w:left w:val="nil"/>
              <w:bottom w:val="single" w:sz="8" w:space="0" w:color="auto"/>
              <w:right w:val="single" w:sz="8" w:space="0" w:color="auto"/>
            </w:tcBorders>
            <w:shd w:val="clear" w:color="auto" w:fill="auto"/>
            <w:noWrap/>
            <w:vAlign w:val="center"/>
            <w:hideMark/>
          </w:tcPr>
          <w:p w14:paraId="11AB8B1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7.755</w:t>
            </w:r>
          </w:p>
        </w:tc>
        <w:tc>
          <w:tcPr>
            <w:tcW w:w="798" w:type="dxa"/>
            <w:tcBorders>
              <w:top w:val="nil"/>
              <w:left w:val="nil"/>
              <w:bottom w:val="single" w:sz="8" w:space="0" w:color="auto"/>
              <w:right w:val="single" w:sz="8" w:space="0" w:color="auto"/>
            </w:tcBorders>
            <w:shd w:val="clear" w:color="auto" w:fill="auto"/>
            <w:noWrap/>
            <w:vAlign w:val="center"/>
            <w:hideMark/>
          </w:tcPr>
          <w:p w14:paraId="7D02ED5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7457ADC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13.019</w:t>
            </w:r>
          </w:p>
        </w:tc>
        <w:tc>
          <w:tcPr>
            <w:tcW w:w="876" w:type="dxa"/>
            <w:tcBorders>
              <w:top w:val="nil"/>
              <w:left w:val="nil"/>
              <w:bottom w:val="single" w:sz="8" w:space="0" w:color="auto"/>
              <w:right w:val="single" w:sz="8" w:space="0" w:color="auto"/>
            </w:tcBorders>
            <w:shd w:val="clear" w:color="auto" w:fill="auto"/>
            <w:noWrap/>
            <w:vAlign w:val="center"/>
            <w:hideMark/>
          </w:tcPr>
          <w:p w14:paraId="62B23AF4"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6A8C7B21"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26.785,30</w:t>
            </w:r>
          </w:p>
        </w:tc>
      </w:tr>
      <w:tr w:rsidR="0066679D" w:rsidRPr="0027170B" w14:paraId="7E0B67AD"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3BDAA66B"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4E2F1E5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ΑΓ.ΝΙΚΟΛΑΟΥ ΚΡΑΛΙ</w:t>
            </w:r>
          </w:p>
        </w:tc>
        <w:tc>
          <w:tcPr>
            <w:tcW w:w="1213" w:type="dxa"/>
            <w:tcBorders>
              <w:top w:val="nil"/>
              <w:left w:val="nil"/>
              <w:bottom w:val="single" w:sz="8" w:space="0" w:color="auto"/>
              <w:right w:val="single" w:sz="8" w:space="0" w:color="auto"/>
            </w:tcBorders>
            <w:shd w:val="clear" w:color="auto" w:fill="auto"/>
            <w:noWrap/>
            <w:vAlign w:val="center"/>
            <w:hideMark/>
          </w:tcPr>
          <w:p w14:paraId="00AC477A"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8.163</w:t>
            </w:r>
          </w:p>
        </w:tc>
        <w:tc>
          <w:tcPr>
            <w:tcW w:w="973" w:type="dxa"/>
            <w:tcBorders>
              <w:top w:val="nil"/>
              <w:left w:val="nil"/>
              <w:bottom w:val="single" w:sz="8" w:space="0" w:color="auto"/>
              <w:right w:val="single" w:sz="8" w:space="0" w:color="auto"/>
            </w:tcBorders>
            <w:shd w:val="clear" w:color="auto" w:fill="auto"/>
            <w:noWrap/>
            <w:vAlign w:val="center"/>
            <w:hideMark/>
          </w:tcPr>
          <w:p w14:paraId="6C3ED28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741</w:t>
            </w:r>
          </w:p>
        </w:tc>
        <w:tc>
          <w:tcPr>
            <w:tcW w:w="798" w:type="dxa"/>
            <w:tcBorders>
              <w:top w:val="nil"/>
              <w:left w:val="nil"/>
              <w:bottom w:val="single" w:sz="8" w:space="0" w:color="auto"/>
              <w:right w:val="single" w:sz="8" w:space="0" w:color="auto"/>
            </w:tcBorders>
            <w:shd w:val="clear" w:color="auto" w:fill="auto"/>
            <w:noWrap/>
            <w:vAlign w:val="center"/>
            <w:hideMark/>
          </w:tcPr>
          <w:p w14:paraId="41209D7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1B463B7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7.422</w:t>
            </w:r>
          </w:p>
        </w:tc>
        <w:tc>
          <w:tcPr>
            <w:tcW w:w="876" w:type="dxa"/>
            <w:tcBorders>
              <w:top w:val="nil"/>
              <w:left w:val="nil"/>
              <w:bottom w:val="single" w:sz="8" w:space="0" w:color="auto"/>
              <w:right w:val="single" w:sz="8" w:space="0" w:color="auto"/>
            </w:tcBorders>
            <w:shd w:val="clear" w:color="auto" w:fill="auto"/>
            <w:noWrap/>
            <w:vAlign w:val="center"/>
            <w:hideMark/>
          </w:tcPr>
          <w:p w14:paraId="7065395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7656E13A"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13.062,00</w:t>
            </w:r>
          </w:p>
        </w:tc>
      </w:tr>
      <w:tr w:rsidR="0066679D" w:rsidRPr="0027170B" w14:paraId="2B598B8E"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auto" w:fill="auto"/>
            <w:noWrap/>
            <w:vAlign w:val="center"/>
            <w:hideMark/>
          </w:tcPr>
          <w:p w14:paraId="1695508F"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auto" w:fill="auto"/>
            <w:noWrap/>
            <w:vAlign w:val="center"/>
            <w:hideMark/>
          </w:tcPr>
          <w:p w14:paraId="79404966"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ΧΑΡΑΥΓΗΣ</w:t>
            </w:r>
          </w:p>
        </w:tc>
        <w:tc>
          <w:tcPr>
            <w:tcW w:w="1213" w:type="dxa"/>
            <w:tcBorders>
              <w:top w:val="nil"/>
              <w:left w:val="nil"/>
              <w:bottom w:val="single" w:sz="8" w:space="0" w:color="auto"/>
              <w:right w:val="single" w:sz="8" w:space="0" w:color="auto"/>
            </w:tcBorders>
            <w:shd w:val="clear" w:color="auto" w:fill="auto"/>
            <w:noWrap/>
            <w:vAlign w:val="center"/>
            <w:hideMark/>
          </w:tcPr>
          <w:p w14:paraId="324CCAE3"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14.874</w:t>
            </w:r>
          </w:p>
        </w:tc>
        <w:tc>
          <w:tcPr>
            <w:tcW w:w="973" w:type="dxa"/>
            <w:tcBorders>
              <w:top w:val="nil"/>
              <w:left w:val="nil"/>
              <w:bottom w:val="single" w:sz="8" w:space="0" w:color="auto"/>
              <w:right w:val="single" w:sz="8" w:space="0" w:color="auto"/>
            </w:tcBorders>
            <w:shd w:val="clear" w:color="auto" w:fill="auto"/>
            <w:noWrap/>
            <w:vAlign w:val="center"/>
            <w:hideMark/>
          </w:tcPr>
          <w:p w14:paraId="4710319E"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3.921</w:t>
            </w:r>
          </w:p>
        </w:tc>
        <w:tc>
          <w:tcPr>
            <w:tcW w:w="798" w:type="dxa"/>
            <w:tcBorders>
              <w:top w:val="nil"/>
              <w:left w:val="nil"/>
              <w:bottom w:val="single" w:sz="8" w:space="0" w:color="auto"/>
              <w:right w:val="single" w:sz="8" w:space="0" w:color="auto"/>
            </w:tcBorders>
            <w:shd w:val="clear" w:color="auto" w:fill="auto"/>
            <w:noWrap/>
            <w:vAlign w:val="center"/>
            <w:hideMark/>
          </w:tcPr>
          <w:p w14:paraId="534C5B5B"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0,6</w:t>
            </w:r>
          </w:p>
        </w:tc>
        <w:tc>
          <w:tcPr>
            <w:tcW w:w="1054" w:type="dxa"/>
            <w:tcBorders>
              <w:top w:val="nil"/>
              <w:left w:val="nil"/>
              <w:bottom w:val="single" w:sz="8" w:space="0" w:color="auto"/>
              <w:right w:val="single" w:sz="8" w:space="0" w:color="auto"/>
            </w:tcBorders>
            <w:shd w:val="clear" w:color="auto" w:fill="auto"/>
            <w:noWrap/>
            <w:vAlign w:val="center"/>
            <w:hideMark/>
          </w:tcPr>
          <w:p w14:paraId="33598D8C"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10.953</w:t>
            </w:r>
          </w:p>
        </w:tc>
        <w:tc>
          <w:tcPr>
            <w:tcW w:w="876" w:type="dxa"/>
            <w:tcBorders>
              <w:top w:val="nil"/>
              <w:left w:val="nil"/>
              <w:bottom w:val="single" w:sz="8" w:space="0" w:color="auto"/>
              <w:right w:val="single" w:sz="8" w:space="0" w:color="auto"/>
            </w:tcBorders>
            <w:shd w:val="clear" w:color="auto" w:fill="auto"/>
            <w:noWrap/>
            <w:vAlign w:val="center"/>
            <w:hideMark/>
          </w:tcPr>
          <w:p w14:paraId="0D980562"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472" w:type="dxa"/>
            <w:tcBorders>
              <w:top w:val="nil"/>
              <w:left w:val="nil"/>
              <w:bottom w:val="single" w:sz="8" w:space="0" w:color="auto"/>
              <w:right w:val="single" w:sz="8" w:space="0" w:color="auto"/>
            </w:tcBorders>
            <w:shd w:val="clear" w:color="auto" w:fill="auto"/>
            <w:noWrap/>
            <w:vAlign w:val="center"/>
            <w:hideMark/>
          </w:tcPr>
          <w:p w14:paraId="1C134C0F" w14:textId="77777777" w:rsidR="0066679D" w:rsidRPr="0027170B" w:rsidRDefault="0066679D" w:rsidP="0066679D">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20.972,70</w:t>
            </w:r>
          </w:p>
        </w:tc>
      </w:tr>
      <w:tr w:rsidR="0066679D" w:rsidRPr="0027170B" w14:paraId="638FE3F2"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000000" w:fill="D9D9D9"/>
            <w:noWrap/>
            <w:vAlign w:val="center"/>
            <w:hideMark/>
          </w:tcPr>
          <w:p w14:paraId="254B9197"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02" w:type="dxa"/>
            <w:tcBorders>
              <w:top w:val="nil"/>
              <w:left w:val="nil"/>
              <w:bottom w:val="single" w:sz="8" w:space="0" w:color="auto"/>
              <w:right w:val="single" w:sz="8" w:space="0" w:color="auto"/>
            </w:tcBorders>
            <w:shd w:val="clear" w:color="000000" w:fill="D9D9D9"/>
            <w:noWrap/>
            <w:vAlign w:val="center"/>
            <w:hideMark/>
          </w:tcPr>
          <w:p w14:paraId="5F1D20E0"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Συνολικά Δ.Ε. Ωλενίας</w:t>
            </w:r>
          </w:p>
        </w:tc>
        <w:tc>
          <w:tcPr>
            <w:tcW w:w="1213" w:type="dxa"/>
            <w:tcBorders>
              <w:top w:val="nil"/>
              <w:left w:val="nil"/>
              <w:bottom w:val="single" w:sz="8" w:space="0" w:color="auto"/>
              <w:right w:val="single" w:sz="8" w:space="0" w:color="auto"/>
            </w:tcBorders>
            <w:shd w:val="clear" w:color="000000" w:fill="D9D9D9"/>
            <w:noWrap/>
            <w:vAlign w:val="center"/>
            <w:hideMark/>
          </w:tcPr>
          <w:p w14:paraId="7B83151A"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260.732</w:t>
            </w:r>
          </w:p>
        </w:tc>
        <w:tc>
          <w:tcPr>
            <w:tcW w:w="973" w:type="dxa"/>
            <w:tcBorders>
              <w:top w:val="nil"/>
              <w:left w:val="nil"/>
              <w:bottom w:val="single" w:sz="8" w:space="0" w:color="auto"/>
              <w:right w:val="single" w:sz="8" w:space="0" w:color="auto"/>
            </w:tcBorders>
            <w:shd w:val="clear" w:color="000000" w:fill="D9D9D9"/>
            <w:noWrap/>
            <w:vAlign w:val="center"/>
            <w:hideMark/>
          </w:tcPr>
          <w:p w14:paraId="6ECD7D94"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108.143</w:t>
            </w:r>
          </w:p>
        </w:tc>
        <w:tc>
          <w:tcPr>
            <w:tcW w:w="798" w:type="dxa"/>
            <w:tcBorders>
              <w:top w:val="nil"/>
              <w:left w:val="nil"/>
              <w:bottom w:val="single" w:sz="8" w:space="0" w:color="auto"/>
              <w:right w:val="single" w:sz="8" w:space="0" w:color="auto"/>
            </w:tcBorders>
            <w:shd w:val="clear" w:color="000000" w:fill="D9D9D9"/>
            <w:noWrap/>
            <w:vAlign w:val="center"/>
            <w:hideMark/>
          </w:tcPr>
          <w:p w14:paraId="5C578FC6"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54" w:type="dxa"/>
            <w:tcBorders>
              <w:top w:val="nil"/>
              <w:left w:val="nil"/>
              <w:bottom w:val="single" w:sz="8" w:space="0" w:color="auto"/>
              <w:right w:val="single" w:sz="8" w:space="0" w:color="auto"/>
            </w:tcBorders>
            <w:shd w:val="clear" w:color="000000" w:fill="D9D9D9"/>
            <w:noWrap/>
            <w:vAlign w:val="center"/>
            <w:hideMark/>
          </w:tcPr>
          <w:p w14:paraId="26338642"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152.589</w:t>
            </w:r>
          </w:p>
        </w:tc>
        <w:tc>
          <w:tcPr>
            <w:tcW w:w="876" w:type="dxa"/>
            <w:tcBorders>
              <w:top w:val="nil"/>
              <w:left w:val="nil"/>
              <w:bottom w:val="single" w:sz="8" w:space="0" w:color="auto"/>
              <w:right w:val="single" w:sz="8" w:space="0" w:color="auto"/>
            </w:tcBorders>
            <w:shd w:val="clear" w:color="000000" w:fill="D9D9D9"/>
            <w:noWrap/>
            <w:vAlign w:val="center"/>
            <w:hideMark/>
          </w:tcPr>
          <w:p w14:paraId="21B257F6"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472" w:type="dxa"/>
            <w:tcBorders>
              <w:top w:val="nil"/>
              <w:left w:val="nil"/>
              <w:bottom w:val="single" w:sz="8" w:space="0" w:color="auto"/>
              <w:right w:val="single" w:sz="8" w:space="0" w:color="auto"/>
            </w:tcBorders>
            <w:shd w:val="clear" w:color="000000" w:fill="D9D9D9"/>
            <w:noWrap/>
            <w:vAlign w:val="center"/>
            <w:hideMark/>
          </w:tcPr>
          <w:p w14:paraId="51E544DE"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337.349,10</w:t>
            </w:r>
          </w:p>
        </w:tc>
      </w:tr>
      <w:tr w:rsidR="0066679D" w:rsidRPr="0027170B" w14:paraId="117E6E7C" w14:textId="77777777" w:rsidTr="0066679D">
        <w:trPr>
          <w:trHeight w:val="402"/>
          <w:jc w:val="center"/>
        </w:trPr>
        <w:tc>
          <w:tcPr>
            <w:tcW w:w="1672" w:type="dxa"/>
            <w:tcBorders>
              <w:top w:val="nil"/>
              <w:left w:val="single" w:sz="8" w:space="0" w:color="auto"/>
              <w:bottom w:val="single" w:sz="8" w:space="0" w:color="auto"/>
              <w:right w:val="single" w:sz="8" w:space="0" w:color="auto"/>
            </w:tcBorders>
            <w:shd w:val="clear" w:color="000000" w:fill="BFBFBF"/>
            <w:vAlign w:val="center"/>
            <w:hideMark/>
          </w:tcPr>
          <w:p w14:paraId="222898F4"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ΣΥΝΟΛΙΚΑ ΔΗΜΟΥ ΔΥΤΙΚΗΣ ΑΧΑΪΑΣ</w:t>
            </w:r>
          </w:p>
        </w:tc>
        <w:tc>
          <w:tcPr>
            <w:tcW w:w="2002" w:type="dxa"/>
            <w:tcBorders>
              <w:top w:val="nil"/>
              <w:left w:val="nil"/>
              <w:bottom w:val="single" w:sz="8" w:space="0" w:color="auto"/>
              <w:right w:val="single" w:sz="8" w:space="0" w:color="auto"/>
            </w:tcBorders>
            <w:shd w:val="clear" w:color="000000" w:fill="BFBFBF"/>
            <w:noWrap/>
            <w:vAlign w:val="center"/>
            <w:hideMark/>
          </w:tcPr>
          <w:p w14:paraId="0A807A8C" w14:textId="77777777" w:rsidR="0066679D" w:rsidRPr="0027170B" w:rsidRDefault="0066679D" w:rsidP="0066679D">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213" w:type="dxa"/>
            <w:tcBorders>
              <w:top w:val="nil"/>
              <w:left w:val="nil"/>
              <w:bottom w:val="single" w:sz="8" w:space="0" w:color="auto"/>
              <w:right w:val="single" w:sz="8" w:space="0" w:color="auto"/>
            </w:tcBorders>
            <w:shd w:val="clear" w:color="000000" w:fill="BFBFBF"/>
            <w:noWrap/>
            <w:vAlign w:val="center"/>
            <w:hideMark/>
          </w:tcPr>
          <w:p w14:paraId="7DE9FF48"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1.361.029</w:t>
            </w:r>
          </w:p>
        </w:tc>
        <w:tc>
          <w:tcPr>
            <w:tcW w:w="973" w:type="dxa"/>
            <w:tcBorders>
              <w:top w:val="nil"/>
              <w:left w:val="nil"/>
              <w:bottom w:val="single" w:sz="8" w:space="0" w:color="auto"/>
              <w:right w:val="single" w:sz="8" w:space="0" w:color="auto"/>
            </w:tcBorders>
            <w:shd w:val="clear" w:color="000000" w:fill="BFBFBF"/>
            <w:noWrap/>
            <w:vAlign w:val="center"/>
            <w:hideMark/>
          </w:tcPr>
          <w:p w14:paraId="14F376BA"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381.708</w:t>
            </w:r>
          </w:p>
        </w:tc>
        <w:tc>
          <w:tcPr>
            <w:tcW w:w="798" w:type="dxa"/>
            <w:tcBorders>
              <w:top w:val="nil"/>
              <w:left w:val="nil"/>
              <w:bottom w:val="single" w:sz="8" w:space="0" w:color="auto"/>
              <w:right w:val="single" w:sz="8" w:space="0" w:color="auto"/>
            </w:tcBorders>
            <w:shd w:val="clear" w:color="000000" w:fill="BFBFBF"/>
            <w:noWrap/>
            <w:vAlign w:val="center"/>
            <w:hideMark/>
          </w:tcPr>
          <w:p w14:paraId="5B1E83ED"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 </w:t>
            </w:r>
          </w:p>
        </w:tc>
        <w:tc>
          <w:tcPr>
            <w:tcW w:w="1054" w:type="dxa"/>
            <w:tcBorders>
              <w:top w:val="nil"/>
              <w:left w:val="nil"/>
              <w:bottom w:val="single" w:sz="8" w:space="0" w:color="auto"/>
              <w:right w:val="single" w:sz="8" w:space="0" w:color="auto"/>
            </w:tcBorders>
            <w:shd w:val="clear" w:color="000000" w:fill="BFBFBF"/>
            <w:noWrap/>
            <w:vAlign w:val="center"/>
            <w:hideMark/>
          </w:tcPr>
          <w:p w14:paraId="3CB80A71"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1.000.322</w:t>
            </w:r>
          </w:p>
        </w:tc>
        <w:tc>
          <w:tcPr>
            <w:tcW w:w="876" w:type="dxa"/>
            <w:tcBorders>
              <w:top w:val="nil"/>
              <w:left w:val="nil"/>
              <w:bottom w:val="single" w:sz="8" w:space="0" w:color="auto"/>
              <w:right w:val="single" w:sz="8" w:space="0" w:color="auto"/>
            </w:tcBorders>
            <w:shd w:val="clear" w:color="000000" w:fill="BFBFBF"/>
            <w:noWrap/>
            <w:vAlign w:val="center"/>
            <w:hideMark/>
          </w:tcPr>
          <w:p w14:paraId="7B7567BD"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 </w:t>
            </w:r>
          </w:p>
        </w:tc>
        <w:tc>
          <w:tcPr>
            <w:tcW w:w="1472" w:type="dxa"/>
            <w:tcBorders>
              <w:top w:val="nil"/>
              <w:left w:val="nil"/>
              <w:bottom w:val="single" w:sz="8" w:space="0" w:color="auto"/>
              <w:right w:val="single" w:sz="8" w:space="0" w:color="auto"/>
            </w:tcBorders>
            <w:shd w:val="clear" w:color="000000" w:fill="BFBFBF"/>
            <w:noWrap/>
            <w:vAlign w:val="center"/>
            <w:hideMark/>
          </w:tcPr>
          <w:p w14:paraId="6219C3EE" w14:textId="77777777" w:rsidR="0066679D" w:rsidRPr="0027170B" w:rsidRDefault="0066679D" w:rsidP="0066679D">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2.277.861,86</w:t>
            </w:r>
          </w:p>
        </w:tc>
      </w:tr>
    </w:tbl>
    <w:p w14:paraId="48934E57" w14:textId="77777777" w:rsidR="005B5933" w:rsidRPr="0027170B" w:rsidRDefault="005B5933" w:rsidP="008059F6">
      <w:pPr>
        <w:tabs>
          <w:tab w:val="left" w:pos="0"/>
        </w:tabs>
        <w:spacing w:before="120" w:after="120" w:line="240" w:lineRule="auto"/>
        <w:ind w:right="-57"/>
        <w:jc w:val="both"/>
        <w:rPr>
          <w:rFonts w:ascii="Georgia" w:hAnsi="Georgia" w:cstheme="minorHAnsi"/>
          <w:i/>
        </w:rPr>
      </w:pPr>
    </w:p>
    <w:p w14:paraId="5289011F" w14:textId="2D5AD119" w:rsidR="007F58FA" w:rsidRPr="0027170B" w:rsidRDefault="00C8180E" w:rsidP="00C8180E">
      <w:pPr>
        <w:overflowPunct/>
        <w:autoSpaceDE/>
        <w:autoSpaceDN/>
        <w:adjustRightInd/>
        <w:spacing w:after="160" w:line="259" w:lineRule="auto"/>
        <w:jc w:val="both"/>
        <w:textAlignment w:val="auto"/>
        <w:rPr>
          <w:rFonts w:ascii="Georgia" w:hAnsi="Georgia" w:cstheme="minorHAnsi"/>
        </w:rPr>
      </w:pPr>
      <w:r w:rsidRPr="0027170B">
        <w:rPr>
          <w:rFonts w:ascii="Georgia" w:hAnsi="Georgia" w:cstheme="minorHAnsi"/>
        </w:rPr>
        <w:t xml:space="preserve">Από τον παραπάνω πίνακα </w:t>
      </w:r>
      <w:r w:rsidR="00601B65" w:rsidRPr="0027170B">
        <w:rPr>
          <w:rFonts w:ascii="Georgia" w:hAnsi="Georgia" w:cstheme="minorHAnsi"/>
        </w:rPr>
        <w:t>δια</w:t>
      </w:r>
      <w:r w:rsidRPr="0027170B">
        <w:rPr>
          <w:rFonts w:ascii="Georgia" w:hAnsi="Georgia" w:cstheme="minorHAnsi"/>
        </w:rPr>
        <w:t>φαίνεται ότι υπάρχουν σημαντικές διαφορές στους συντελεστές του τέλους καθαριότητας και ηλεκτροφωτισμού τόσο στις Δημοτικές Ενότητες του Δήμου μας όσο και στις Τοπικές Κοινότητες αυτών. Οι διαφορές αυτές οφείλονται στο γεγονός ότι ο Δήμος μας προήλθε από τη συνένωση των τεσσάρων τέως Δήμων Δύμης, Λαρίσου, Μόβρης και Ωλενίας</w:t>
      </w:r>
      <w:r w:rsidR="00D27A4D" w:rsidRPr="0027170B">
        <w:rPr>
          <w:rFonts w:ascii="Georgia" w:hAnsi="Georgia" w:cstheme="minorHAnsi"/>
        </w:rPr>
        <w:t>,</w:t>
      </w:r>
      <w:r w:rsidRPr="0027170B">
        <w:rPr>
          <w:rFonts w:ascii="Georgia" w:hAnsi="Georgia" w:cstheme="minorHAnsi"/>
        </w:rPr>
        <w:t xml:space="preserve"> μετά την εφαρμογή του προγράμματος «Καλλικράτης» το έτος 2011. </w:t>
      </w:r>
      <w:r w:rsidR="00601B65" w:rsidRPr="0027170B">
        <w:rPr>
          <w:rFonts w:ascii="Georgia" w:hAnsi="Georgia" w:cstheme="minorHAnsi"/>
        </w:rPr>
        <w:t>Κατά το παρελθόν πραγματοποιήθηκαν αλλαγές στον προσδιορισμό του τέλους ώστε να μειωθούν αυτές οι διαφορές στο πλαίσιο της χρηστής διοίκησης</w:t>
      </w:r>
      <w:r w:rsidR="00766DE1" w:rsidRPr="0027170B">
        <w:rPr>
          <w:rFonts w:ascii="Georgia" w:hAnsi="Georgia" w:cstheme="minorHAnsi"/>
        </w:rPr>
        <w:t>,</w:t>
      </w:r>
      <w:r w:rsidR="00601B65" w:rsidRPr="0027170B">
        <w:rPr>
          <w:rFonts w:ascii="Georgia" w:hAnsi="Georgia" w:cstheme="minorHAnsi"/>
        </w:rPr>
        <w:t xml:space="preserve"> της ισότητας και της αναλογικότητας της διοίκησης. Στην ίδια λογική</w:t>
      </w:r>
      <w:r w:rsidR="001A549C" w:rsidRPr="0027170B">
        <w:rPr>
          <w:rFonts w:ascii="Georgia" w:hAnsi="Georgia" w:cstheme="minorHAnsi"/>
        </w:rPr>
        <w:t>, της</w:t>
      </w:r>
      <w:r w:rsidR="00601B65" w:rsidRPr="0027170B">
        <w:rPr>
          <w:rFonts w:ascii="Georgia" w:hAnsi="Georgia" w:cstheme="minorHAnsi"/>
        </w:rPr>
        <w:t xml:space="preserve"> προάσπισης των προαναφερθέντων αρχών</w:t>
      </w:r>
      <w:r w:rsidR="001A549C" w:rsidRPr="0027170B">
        <w:rPr>
          <w:rFonts w:ascii="Georgia" w:hAnsi="Georgia" w:cstheme="minorHAnsi"/>
        </w:rPr>
        <w:t>,</w:t>
      </w:r>
      <w:r w:rsidR="00601B65" w:rsidRPr="0027170B">
        <w:rPr>
          <w:rFonts w:ascii="Georgia" w:hAnsi="Georgia" w:cstheme="minorHAnsi"/>
        </w:rPr>
        <w:t xml:space="preserve"> και συνυπολογίζοντας το γεγονός</w:t>
      </w:r>
      <w:r w:rsidR="001A549C" w:rsidRPr="0027170B">
        <w:rPr>
          <w:rFonts w:ascii="Georgia" w:hAnsi="Georgia" w:cstheme="minorHAnsi"/>
        </w:rPr>
        <w:t>,</w:t>
      </w:r>
      <w:r w:rsidR="00601B65" w:rsidRPr="0027170B">
        <w:rPr>
          <w:rFonts w:ascii="Georgia" w:hAnsi="Georgia" w:cstheme="minorHAnsi"/>
        </w:rPr>
        <w:t xml:space="preserve"> ότι τα έσοδα του Δήμου μας δεν θα πρέπει να μειωθούν έτσι ώστε να καλύπτεται η ανταποδοτικότητα των παρεχόμενων υπηρεσιών</w:t>
      </w:r>
      <w:r w:rsidR="001A549C" w:rsidRPr="0027170B">
        <w:rPr>
          <w:rFonts w:ascii="Georgia" w:hAnsi="Georgia" w:cstheme="minorHAnsi"/>
        </w:rPr>
        <w:t>,</w:t>
      </w:r>
      <w:r w:rsidR="00601B65" w:rsidRPr="0027170B">
        <w:rPr>
          <w:rFonts w:ascii="Georgia" w:hAnsi="Georgia" w:cstheme="minorHAnsi"/>
        </w:rPr>
        <w:t xml:space="preserve"> θωρούμε</w:t>
      </w:r>
      <w:r w:rsidR="001A549C" w:rsidRPr="0027170B">
        <w:rPr>
          <w:rFonts w:ascii="Georgia" w:hAnsi="Georgia" w:cstheme="minorHAnsi"/>
        </w:rPr>
        <w:t>,</w:t>
      </w:r>
      <w:r w:rsidR="00601B65" w:rsidRPr="0027170B">
        <w:rPr>
          <w:rFonts w:ascii="Georgia" w:hAnsi="Georgia" w:cstheme="minorHAnsi"/>
        </w:rPr>
        <w:t xml:space="preserve"> ότι θα πρέπει να αυξομειωθούν οι συντελεστές καθαριότητας και ηλεκτροφωτισμού κατά τέτοιο τρόπο ώστε αφενός </w:t>
      </w:r>
      <w:r w:rsidR="001A549C" w:rsidRPr="0027170B">
        <w:rPr>
          <w:rFonts w:ascii="Georgia" w:hAnsi="Georgia" w:cstheme="minorHAnsi"/>
        </w:rPr>
        <w:t xml:space="preserve">να μειωθούν οι διαφορές μεταξύ των Δημοτικών Ενοτήτων και αφετέρου να μην υπάρξει σημαντική μείωση των εσόδων του Δήμου μας. Εξάλλου τα Δημοτικά Συμβούλια είναι υποχρεωμένα,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w:t>
      </w:r>
      <w:r w:rsidR="001A549C" w:rsidRPr="0027170B">
        <w:rPr>
          <w:rFonts w:ascii="Georgia" w:hAnsi="Georgia" w:cstheme="minorHAnsi"/>
          <w:bCs/>
        </w:rPr>
        <w:t>αντικειμενικά, δίκαια και ανάλογα της παρεχόμενης υπηρεσίας και της ωφελιμότητας σε κάθε κατηγορία υπόχρεων</w:t>
      </w:r>
      <w:r w:rsidR="001A549C" w:rsidRPr="0027170B">
        <w:rPr>
          <w:rFonts w:ascii="Georgia" w:hAnsi="Georgia" w:cstheme="minorHAnsi"/>
        </w:rPr>
        <w:t xml:space="preserve">. Θα πρέπει αυστηρά να τηρείται η </w:t>
      </w:r>
      <w:r w:rsidR="001A549C" w:rsidRPr="0027170B">
        <w:rPr>
          <w:rFonts w:ascii="Georgia" w:hAnsi="Georgia" w:cstheme="minorHAnsi"/>
          <w:bCs/>
        </w:rPr>
        <w:t xml:space="preserve">θεμελιώδης αρχή της ανταποδοτικότητας </w:t>
      </w:r>
      <w:r w:rsidR="001A549C" w:rsidRPr="0027170B">
        <w:rPr>
          <w:rFonts w:ascii="Georgia" w:hAnsi="Georgia" w:cstheme="minorHAnsi"/>
        </w:rPr>
        <w:t xml:space="preserve">και κατά συνέπεια η αύξηση των τελών πρέπει να είναι ανάλογη με την αύξηση του κόστους των παρεχομένων υπηρεσιών. Η μη ικανοποίηση των ανωτέρω κριτηρίων, που επιτάσσεται από τη φύση των τελών ανταποδοτικού χαρακτήρα, αποστερεί </w:t>
      </w:r>
      <w:r w:rsidR="00766DE1" w:rsidRPr="0027170B">
        <w:rPr>
          <w:rFonts w:ascii="Georgia" w:hAnsi="Georgia" w:cstheme="minorHAnsi"/>
        </w:rPr>
        <w:t>σ</w:t>
      </w:r>
      <w:r w:rsidR="001A549C" w:rsidRPr="0027170B">
        <w:rPr>
          <w:rFonts w:ascii="Georgia" w:hAnsi="Georgia" w:cstheme="minorHAnsi"/>
        </w:rPr>
        <w:t>τις αποφάσεις επιβολής τους από το στοιχείο της νομιμότητας.</w:t>
      </w:r>
      <w:r w:rsidR="007F58FA" w:rsidRPr="0027170B">
        <w:rPr>
          <w:rFonts w:ascii="Georgia" w:hAnsi="Georgia" w:cstheme="minorHAnsi"/>
        </w:rPr>
        <w:t xml:space="preserve"> Επιπλέον σύμφωνα με την υπ’ αριθ. 45/74300/28-12/2010 εγκύκλιο του ΥΠ.ΕΣ.Α.Η.Δ.</w:t>
      </w:r>
      <w:r w:rsidR="00AD034C" w:rsidRPr="0027170B">
        <w:rPr>
          <w:rFonts w:ascii="Georgia" w:hAnsi="Georgia" w:cstheme="minorHAnsi"/>
        </w:rPr>
        <w:t>,</w:t>
      </w:r>
      <w:r w:rsidR="007F58FA" w:rsidRPr="0027170B">
        <w:rPr>
          <w:rFonts w:ascii="Georgia" w:hAnsi="Georgia" w:cstheme="minorHAnsi"/>
        </w:rPr>
        <w:t xml:space="preserve"> έγινε δεκτό</w:t>
      </w:r>
      <w:r w:rsidR="00AD034C" w:rsidRPr="0027170B">
        <w:rPr>
          <w:rFonts w:ascii="Georgia" w:hAnsi="Georgia" w:cstheme="minorHAnsi"/>
        </w:rPr>
        <w:t>,</w:t>
      </w:r>
      <w:r w:rsidR="007F58FA" w:rsidRPr="0027170B">
        <w:rPr>
          <w:rFonts w:ascii="Georgia" w:hAnsi="Georgia" w:cstheme="minorHAnsi"/>
        </w:rPr>
        <w:t xml:space="preserve"> στην περίπτωση που στις </w:t>
      </w:r>
      <w:r w:rsidR="00AC13BC" w:rsidRPr="0027170B">
        <w:rPr>
          <w:rFonts w:ascii="Georgia" w:hAnsi="Georgia" w:cstheme="minorHAnsi"/>
        </w:rPr>
        <w:t>Τ</w:t>
      </w:r>
      <w:r w:rsidR="007F58FA" w:rsidRPr="0027170B">
        <w:rPr>
          <w:rFonts w:ascii="Georgia" w:hAnsi="Georgia" w:cstheme="minorHAnsi"/>
        </w:rPr>
        <w:t xml:space="preserve">οπικές </w:t>
      </w:r>
      <w:r w:rsidR="00AC13BC" w:rsidRPr="0027170B">
        <w:rPr>
          <w:rFonts w:ascii="Georgia" w:hAnsi="Georgia" w:cstheme="minorHAnsi"/>
        </w:rPr>
        <w:t>Κ</w:t>
      </w:r>
      <w:r w:rsidR="007F58FA" w:rsidRPr="0027170B">
        <w:rPr>
          <w:rFonts w:ascii="Georgia" w:hAnsi="Georgia" w:cstheme="minorHAnsi"/>
        </w:rPr>
        <w:t>οινότητες του νέου δήμου, που προέκυψε από συνένωση, ισχύουν διαφορετικοί συντελεστές τελών για το ίδιο είδος χρήσης (κατοικίες, καταστήματα κ.λ.π.) και εν γένει διαφορετική φορολογική επιβάρυνση των κατά νόμο ή βάσει κανονιστικών αποφάσεων, υπόχρεων (π.χ</w:t>
      </w:r>
      <w:r w:rsidR="00D82418" w:rsidRPr="0027170B">
        <w:rPr>
          <w:rFonts w:ascii="Georgia" w:hAnsi="Georgia" w:cstheme="minorHAnsi"/>
        </w:rPr>
        <w:t>.</w:t>
      </w:r>
      <w:r w:rsidR="007F58FA" w:rsidRPr="0027170B">
        <w:rPr>
          <w:rFonts w:ascii="Georgia" w:hAnsi="Georgia" w:cstheme="minorHAnsi"/>
        </w:rPr>
        <w:t xml:space="preserve"> περιπτώσεις επιβολής δυνητικών ανταποδοτικών τελών κατά το άρθρο 25 του ν.1828/1989), το ζήτημα της εξομοίωσης αυτών (εξίσωση των συντελεστών επιβολής, σκοπιμότητα και όροι επιβολής των δυνητικών, ανταποδοτικών τελών) πρέπει να εξεταστεί από τα αρμόδια όργανα του δήμου. </w:t>
      </w:r>
    </w:p>
    <w:p w14:paraId="0CC2A247" w14:textId="10F9DE23" w:rsidR="00594198" w:rsidRPr="0027170B" w:rsidRDefault="001A549C" w:rsidP="00C8180E">
      <w:pPr>
        <w:overflowPunct/>
        <w:autoSpaceDE/>
        <w:autoSpaceDN/>
        <w:adjustRightInd/>
        <w:spacing w:after="160" w:line="259" w:lineRule="auto"/>
        <w:jc w:val="both"/>
        <w:textAlignment w:val="auto"/>
        <w:rPr>
          <w:rFonts w:ascii="Georgia" w:hAnsi="Georgia" w:cstheme="minorHAnsi"/>
        </w:rPr>
      </w:pPr>
      <w:r w:rsidRPr="0027170B">
        <w:rPr>
          <w:rFonts w:ascii="Georgia" w:hAnsi="Georgia" w:cstheme="minorHAnsi"/>
        </w:rPr>
        <w:lastRenderedPageBreak/>
        <w:t>Με βάση τα προανεφερθέντα προτείνουμε την αναπροσαρμογή των τελών κ</w:t>
      </w:r>
      <w:r w:rsidR="00A84F66" w:rsidRPr="0027170B">
        <w:rPr>
          <w:rFonts w:ascii="Georgia" w:hAnsi="Georgia" w:cstheme="minorHAnsi"/>
        </w:rPr>
        <w:t xml:space="preserve">αθαριότητας και ηλεκτροφωτισμού, τηρουμένων των δεσμεύσεων </w:t>
      </w:r>
      <w:r w:rsidR="00A06A41" w:rsidRPr="0027170B">
        <w:rPr>
          <w:rFonts w:ascii="Georgia" w:hAnsi="Georgia" w:cstheme="minorHAnsi"/>
        </w:rPr>
        <w:t xml:space="preserve">της </w:t>
      </w:r>
      <w:r w:rsidR="00A84F66" w:rsidRPr="0027170B">
        <w:rPr>
          <w:rFonts w:ascii="Georgia" w:hAnsi="Georgia" w:cstheme="minorHAnsi"/>
        </w:rPr>
        <w:t xml:space="preserve">αύξησης έως 20%, </w:t>
      </w:r>
      <w:r w:rsidRPr="0027170B">
        <w:rPr>
          <w:rFonts w:ascii="Georgia" w:hAnsi="Georgia" w:cstheme="minorHAnsi"/>
        </w:rPr>
        <w:t>ως εξής</w:t>
      </w:r>
      <w:r w:rsidR="007F58FA" w:rsidRPr="0027170B">
        <w:rPr>
          <w:rFonts w:ascii="Georgia" w:hAnsi="Georgia" w:cstheme="minorHAnsi"/>
        </w:rPr>
        <w:t>:</w:t>
      </w:r>
    </w:p>
    <w:p w14:paraId="5CCB9305" w14:textId="5C79A1A9" w:rsidR="00C57641" w:rsidRPr="0027170B" w:rsidRDefault="00C57641" w:rsidP="00C57641">
      <w:pPr>
        <w:pStyle w:val="a6"/>
        <w:numPr>
          <w:ilvl w:val="0"/>
          <w:numId w:val="37"/>
        </w:numPr>
        <w:spacing w:after="160" w:line="259" w:lineRule="auto"/>
        <w:jc w:val="both"/>
        <w:rPr>
          <w:rFonts w:ascii="Georgia" w:hAnsi="Georgia" w:cstheme="minorHAnsi"/>
        </w:rPr>
      </w:pPr>
      <w:r w:rsidRPr="0027170B">
        <w:rPr>
          <w:rFonts w:ascii="Georgia" w:hAnsi="Georgia" w:cstheme="minorHAnsi"/>
        </w:rPr>
        <w:t>Δ.Ε. Δύμης</w:t>
      </w:r>
    </w:p>
    <w:p w14:paraId="413BC7E8" w14:textId="34373F9C" w:rsidR="00C57641" w:rsidRPr="0027170B" w:rsidRDefault="00C57641" w:rsidP="00C57641">
      <w:pPr>
        <w:pStyle w:val="a6"/>
        <w:numPr>
          <w:ilvl w:val="0"/>
          <w:numId w:val="38"/>
        </w:numPr>
        <w:spacing w:after="160" w:line="259" w:lineRule="auto"/>
        <w:jc w:val="both"/>
        <w:rPr>
          <w:rFonts w:ascii="Georgia" w:hAnsi="Georgia" w:cstheme="minorHAnsi"/>
        </w:rPr>
      </w:pPr>
      <w:r w:rsidRPr="0027170B">
        <w:rPr>
          <w:rFonts w:ascii="Georgia" w:hAnsi="Georgia" w:cstheme="minorHAnsi"/>
        </w:rPr>
        <w:t>Συντελεστής Επαγγελματι</w:t>
      </w:r>
      <w:r w:rsidR="00D64B47" w:rsidRPr="0027170B">
        <w:rPr>
          <w:rFonts w:ascii="Georgia" w:hAnsi="Georgia" w:cstheme="minorHAnsi"/>
        </w:rPr>
        <w:t>κών: α΄) Τ.Κ. Αγιοβλασιτίκων, Άνω Αχαΐας και Ελαιοχωρίου αύξηση από 1,76 σε 2,1 και β΄) Τ.Κ. Πετροχωρίου αύξηση από 0,72 σε 0,86.</w:t>
      </w:r>
    </w:p>
    <w:p w14:paraId="296AA200" w14:textId="12753F06" w:rsidR="00D64B47" w:rsidRPr="0027170B" w:rsidRDefault="00D64B47" w:rsidP="00C57641">
      <w:pPr>
        <w:pStyle w:val="a6"/>
        <w:numPr>
          <w:ilvl w:val="0"/>
          <w:numId w:val="38"/>
        </w:numPr>
        <w:spacing w:after="160" w:line="259" w:lineRule="auto"/>
        <w:jc w:val="both"/>
        <w:rPr>
          <w:rFonts w:ascii="Georgia" w:hAnsi="Georgia" w:cstheme="minorHAnsi"/>
        </w:rPr>
      </w:pPr>
      <w:r w:rsidRPr="0027170B">
        <w:rPr>
          <w:rFonts w:ascii="Georgia" w:hAnsi="Georgia" w:cstheme="minorHAnsi"/>
        </w:rPr>
        <w:t>Συντελεστής οικιών: α΄) Τ.Κ. Αγιοβλασιτίκων, Άνω Αχαΐας και Ελαιοχωρίου αύξηση από 1,51 σε 1,7 και β΄) Τ.Κ. Πετροχωρίου αύξηση από 0,59 σε 0,71.</w:t>
      </w:r>
    </w:p>
    <w:p w14:paraId="5D97992A" w14:textId="0D479B5E" w:rsidR="00D64B47" w:rsidRPr="0027170B" w:rsidRDefault="00D64B47" w:rsidP="00D64B47">
      <w:pPr>
        <w:pStyle w:val="a6"/>
        <w:numPr>
          <w:ilvl w:val="0"/>
          <w:numId w:val="37"/>
        </w:numPr>
        <w:spacing w:after="160" w:line="259" w:lineRule="auto"/>
        <w:jc w:val="both"/>
        <w:rPr>
          <w:rFonts w:ascii="Georgia" w:hAnsi="Georgia" w:cstheme="minorHAnsi"/>
        </w:rPr>
      </w:pPr>
      <w:r w:rsidRPr="0027170B">
        <w:rPr>
          <w:rFonts w:ascii="Georgia" w:hAnsi="Georgia" w:cstheme="minorHAnsi"/>
        </w:rPr>
        <w:t>Δ.Ε. Ωλενίας</w:t>
      </w:r>
    </w:p>
    <w:p w14:paraId="0F202990" w14:textId="21974D45" w:rsidR="00D64B47" w:rsidRPr="0027170B" w:rsidRDefault="00D64B47" w:rsidP="00D64B47">
      <w:pPr>
        <w:pStyle w:val="a6"/>
        <w:numPr>
          <w:ilvl w:val="0"/>
          <w:numId w:val="39"/>
        </w:numPr>
        <w:spacing w:after="160" w:line="259" w:lineRule="auto"/>
        <w:jc w:val="both"/>
        <w:rPr>
          <w:rFonts w:ascii="Georgia" w:hAnsi="Georgia" w:cstheme="minorHAnsi"/>
        </w:rPr>
      </w:pPr>
      <w:r w:rsidRPr="0027170B">
        <w:rPr>
          <w:rFonts w:ascii="Georgia" w:hAnsi="Georgia" w:cstheme="minorHAnsi"/>
        </w:rPr>
        <w:t>Συντελεστής Επαγγελματικών: σε όλες τις Τ.Κ. από 0,6 σε 0,72.</w:t>
      </w:r>
    </w:p>
    <w:p w14:paraId="447C1D18" w14:textId="0A0D117A" w:rsidR="00D64B47" w:rsidRPr="0027170B" w:rsidRDefault="00D64B47" w:rsidP="00D64B47">
      <w:pPr>
        <w:pStyle w:val="a6"/>
        <w:numPr>
          <w:ilvl w:val="0"/>
          <w:numId w:val="39"/>
        </w:numPr>
        <w:spacing w:after="160" w:line="259" w:lineRule="auto"/>
        <w:jc w:val="both"/>
        <w:rPr>
          <w:rFonts w:ascii="Georgia" w:hAnsi="Georgia" w:cstheme="minorHAnsi"/>
        </w:rPr>
      </w:pPr>
      <w:r w:rsidRPr="0027170B">
        <w:rPr>
          <w:rFonts w:ascii="Georgia" w:hAnsi="Georgia" w:cstheme="minorHAnsi"/>
        </w:rPr>
        <w:t xml:space="preserve">Η Τοπική Κοινότητα Φλόκα απαλλάσσεται από τα </w:t>
      </w:r>
      <w:r w:rsidR="00AC13BC" w:rsidRPr="0027170B">
        <w:rPr>
          <w:rFonts w:ascii="Georgia" w:hAnsi="Georgia" w:cstheme="minorHAnsi"/>
        </w:rPr>
        <w:t>τ</w:t>
      </w:r>
      <w:r w:rsidRPr="0027170B">
        <w:rPr>
          <w:rFonts w:ascii="Georgia" w:hAnsi="Georgia" w:cstheme="minorHAnsi"/>
        </w:rPr>
        <w:t>έλη καθαριότητας και ηλεκτροφωτισμού.</w:t>
      </w:r>
    </w:p>
    <w:p w14:paraId="2335BE71" w14:textId="493E946C" w:rsidR="00D64B47" w:rsidRPr="0027170B" w:rsidRDefault="00D64B47" w:rsidP="00D64B47">
      <w:pPr>
        <w:pStyle w:val="a6"/>
        <w:numPr>
          <w:ilvl w:val="0"/>
          <w:numId w:val="37"/>
        </w:numPr>
        <w:spacing w:after="160" w:line="259" w:lineRule="auto"/>
        <w:jc w:val="both"/>
        <w:rPr>
          <w:rFonts w:ascii="Georgia" w:hAnsi="Georgia" w:cstheme="minorHAnsi"/>
        </w:rPr>
      </w:pPr>
      <w:r w:rsidRPr="0027170B">
        <w:rPr>
          <w:rFonts w:ascii="Georgia" w:hAnsi="Georgia" w:cstheme="minorHAnsi"/>
        </w:rPr>
        <w:t>Σε όλες τις λοιπές Τοπικές Κοινότητες όπου ο συντελεστής Επαγγελματικών ήταν 2,2 μειώνεται στο 2,1.</w:t>
      </w:r>
    </w:p>
    <w:p w14:paraId="3E600DA6" w14:textId="665D4DE9" w:rsidR="00455E16" w:rsidRPr="0027170B" w:rsidRDefault="00AC13BC" w:rsidP="003579B6">
      <w:pPr>
        <w:spacing w:after="160" w:line="259" w:lineRule="auto"/>
        <w:jc w:val="both"/>
        <w:rPr>
          <w:rFonts w:ascii="Georgia" w:hAnsi="Georgia" w:cstheme="minorHAnsi"/>
        </w:rPr>
      </w:pPr>
      <w:r w:rsidRPr="0027170B">
        <w:rPr>
          <w:rFonts w:ascii="Georgia" w:hAnsi="Georgia" w:cstheme="minorHAnsi"/>
        </w:rPr>
        <w:t>Οι ανωτέρω αυξομειώσεις επιφέρουν μείωση στα έσοδα του Δήμου μας για το έτος 2021 κατ</w:t>
      </w:r>
      <w:r w:rsidR="008E12CD" w:rsidRPr="0027170B">
        <w:rPr>
          <w:rFonts w:ascii="Georgia" w:hAnsi="Georgia" w:cstheme="minorHAnsi"/>
        </w:rPr>
        <w:t xml:space="preserve">ά το ποσό των </w:t>
      </w:r>
      <w:r w:rsidRPr="0027170B">
        <w:rPr>
          <w:rFonts w:ascii="Georgia" w:hAnsi="Georgia" w:cstheme="minorHAnsi"/>
        </w:rPr>
        <w:t>2.390,48€, η οποία δεν επηρεάζει κατά τρόπο ουσιαστικό την ανταποδοτικότητα των τελ</w:t>
      </w:r>
      <w:r w:rsidR="003579B6" w:rsidRPr="0027170B">
        <w:rPr>
          <w:rFonts w:ascii="Georgia" w:hAnsi="Georgia" w:cstheme="minorHAnsi"/>
        </w:rPr>
        <w:t xml:space="preserve">ών, όπως αποτυπώνεται και στον παρακάτω πίνακα: </w:t>
      </w:r>
    </w:p>
    <w:tbl>
      <w:tblPr>
        <w:tblW w:w="10034" w:type="dxa"/>
        <w:tblLook w:val="04A0" w:firstRow="1" w:lastRow="0" w:firstColumn="1" w:lastColumn="0" w:noHBand="0" w:noVBand="1"/>
      </w:tblPr>
      <w:tblGrid>
        <w:gridCol w:w="1655"/>
        <w:gridCol w:w="2080"/>
        <w:gridCol w:w="1070"/>
        <w:gridCol w:w="988"/>
        <w:gridCol w:w="899"/>
        <w:gridCol w:w="1070"/>
        <w:gridCol w:w="899"/>
        <w:gridCol w:w="1373"/>
      </w:tblGrid>
      <w:tr w:rsidR="00C57641" w:rsidRPr="0027170B" w14:paraId="0BA01B87" w14:textId="77777777" w:rsidTr="008E12CD">
        <w:trPr>
          <w:trHeight w:val="400"/>
        </w:trPr>
        <w:tc>
          <w:tcPr>
            <w:tcW w:w="1655"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7CD9D01F"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ΠΕΡΙΟΧΗ:  Δημοτική Ενότητα</w:t>
            </w:r>
          </w:p>
        </w:tc>
        <w:tc>
          <w:tcPr>
            <w:tcW w:w="2080" w:type="dxa"/>
            <w:tcBorders>
              <w:top w:val="single" w:sz="8" w:space="0" w:color="auto"/>
              <w:left w:val="nil"/>
              <w:bottom w:val="single" w:sz="4" w:space="0" w:color="auto"/>
              <w:right w:val="single" w:sz="8" w:space="0" w:color="auto"/>
            </w:tcBorders>
            <w:shd w:val="clear" w:color="000000" w:fill="D9D9D9"/>
            <w:vAlign w:val="center"/>
            <w:hideMark/>
          </w:tcPr>
          <w:p w14:paraId="4B1232B1"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ΠΕΡΙΟΧΗ: Τοπική Κοινότητα</w:t>
            </w:r>
          </w:p>
        </w:tc>
        <w:tc>
          <w:tcPr>
            <w:tcW w:w="1070" w:type="dxa"/>
            <w:tcBorders>
              <w:top w:val="single" w:sz="8" w:space="0" w:color="auto"/>
              <w:left w:val="nil"/>
              <w:bottom w:val="single" w:sz="4" w:space="0" w:color="auto"/>
              <w:right w:val="single" w:sz="8" w:space="0" w:color="auto"/>
            </w:tcBorders>
            <w:shd w:val="clear" w:color="000000" w:fill="D9D9D9"/>
            <w:vAlign w:val="center"/>
            <w:hideMark/>
          </w:tcPr>
          <w:p w14:paraId="142F8CD7"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ΣΥΝΟΛΙΚΑ ΔΤ (Τ.Μ.)</w:t>
            </w:r>
          </w:p>
        </w:tc>
        <w:tc>
          <w:tcPr>
            <w:tcW w:w="988" w:type="dxa"/>
            <w:tcBorders>
              <w:top w:val="single" w:sz="8" w:space="0" w:color="auto"/>
              <w:left w:val="nil"/>
              <w:bottom w:val="single" w:sz="4" w:space="0" w:color="auto"/>
              <w:right w:val="single" w:sz="8" w:space="0" w:color="auto"/>
            </w:tcBorders>
            <w:shd w:val="clear" w:color="000000" w:fill="D9D9D9"/>
            <w:vAlign w:val="center"/>
            <w:hideMark/>
          </w:tcPr>
          <w:p w14:paraId="7F3AD417"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ΕΠΑΓ. ΔΤ (Τ.Μ.)</w:t>
            </w:r>
          </w:p>
        </w:tc>
        <w:tc>
          <w:tcPr>
            <w:tcW w:w="899" w:type="dxa"/>
            <w:tcBorders>
              <w:top w:val="single" w:sz="8" w:space="0" w:color="auto"/>
              <w:left w:val="nil"/>
              <w:bottom w:val="single" w:sz="4" w:space="0" w:color="auto"/>
              <w:right w:val="single" w:sz="8" w:space="0" w:color="auto"/>
            </w:tcBorders>
            <w:shd w:val="clear" w:color="000000" w:fill="D9D9D9"/>
            <w:vAlign w:val="center"/>
            <w:hideMark/>
          </w:tcPr>
          <w:p w14:paraId="0EE77B35"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ΕΠΑΓ. ΣΥΝΤΕΛ.</w:t>
            </w:r>
          </w:p>
        </w:tc>
        <w:tc>
          <w:tcPr>
            <w:tcW w:w="1070" w:type="dxa"/>
            <w:tcBorders>
              <w:top w:val="single" w:sz="8" w:space="0" w:color="auto"/>
              <w:left w:val="nil"/>
              <w:bottom w:val="single" w:sz="4" w:space="0" w:color="auto"/>
              <w:right w:val="single" w:sz="8" w:space="0" w:color="auto"/>
            </w:tcBorders>
            <w:shd w:val="clear" w:color="000000" w:fill="D9D9D9"/>
            <w:vAlign w:val="center"/>
            <w:hideMark/>
          </w:tcPr>
          <w:p w14:paraId="616E55AD"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ΟΙΚΙΩΝ ΔΤ (Τ.Μ.)</w:t>
            </w:r>
          </w:p>
        </w:tc>
        <w:tc>
          <w:tcPr>
            <w:tcW w:w="899" w:type="dxa"/>
            <w:tcBorders>
              <w:top w:val="single" w:sz="8" w:space="0" w:color="auto"/>
              <w:left w:val="nil"/>
              <w:bottom w:val="single" w:sz="4" w:space="0" w:color="auto"/>
              <w:right w:val="single" w:sz="8" w:space="0" w:color="auto"/>
            </w:tcBorders>
            <w:shd w:val="clear" w:color="000000" w:fill="D9D9D9"/>
            <w:vAlign w:val="center"/>
            <w:hideMark/>
          </w:tcPr>
          <w:p w14:paraId="60D9BB3E"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ΟΙΚΙΩΝ ΣΥΝΤΕΛ.</w:t>
            </w:r>
          </w:p>
        </w:tc>
        <w:tc>
          <w:tcPr>
            <w:tcW w:w="1373" w:type="dxa"/>
            <w:tcBorders>
              <w:top w:val="single" w:sz="8" w:space="0" w:color="auto"/>
              <w:left w:val="nil"/>
              <w:bottom w:val="single" w:sz="4" w:space="0" w:color="auto"/>
              <w:right w:val="single" w:sz="8" w:space="0" w:color="auto"/>
            </w:tcBorders>
            <w:shd w:val="clear" w:color="000000" w:fill="D9D9D9"/>
            <w:vAlign w:val="center"/>
            <w:hideMark/>
          </w:tcPr>
          <w:p w14:paraId="1BF11ADC"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ΠΡΟΒΛΕΨΗ ΕΣΟΔΩΝ Π/Υ 2021</w:t>
            </w:r>
          </w:p>
        </w:tc>
      </w:tr>
      <w:tr w:rsidR="00C57641" w:rsidRPr="0027170B" w14:paraId="722F278A"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184CC6F6"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Δύμης</w:t>
            </w:r>
          </w:p>
        </w:tc>
        <w:tc>
          <w:tcPr>
            <w:tcW w:w="2080" w:type="dxa"/>
            <w:tcBorders>
              <w:top w:val="nil"/>
              <w:left w:val="nil"/>
              <w:bottom w:val="single" w:sz="8" w:space="0" w:color="auto"/>
              <w:right w:val="single" w:sz="8" w:space="0" w:color="auto"/>
            </w:tcBorders>
            <w:shd w:val="clear" w:color="auto" w:fill="auto"/>
            <w:noWrap/>
            <w:vAlign w:val="center"/>
            <w:hideMark/>
          </w:tcPr>
          <w:p w14:paraId="547998B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ΑΓΙΟΒΛΑΣΙΤΙΚΩΝ</w:t>
            </w:r>
          </w:p>
        </w:tc>
        <w:tc>
          <w:tcPr>
            <w:tcW w:w="1070" w:type="dxa"/>
            <w:tcBorders>
              <w:top w:val="nil"/>
              <w:left w:val="nil"/>
              <w:bottom w:val="single" w:sz="8" w:space="0" w:color="auto"/>
              <w:right w:val="single" w:sz="8" w:space="0" w:color="auto"/>
            </w:tcBorders>
            <w:shd w:val="clear" w:color="auto" w:fill="auto"/>
            <w:noWrap/>
            <w:vAlign w:val="center"/>
            <w:hideMark/>
          </w:tcPr>
          <w:p w14:paraId="57E3A986"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14.787</w:t>
            </w:r>
          </w:p>
        </w:tc>
        <w:tc>
          <w:tcPr>
            <w:tcW w:w="988" w:type="dxa"/>
            <w:tcBorders>
              <w:top w:val="nil"/>
              <w:left w:val="nil"/>
              <w:bottom w:val="single" w:sz="8" w:space="0" w:color="auto"/>
              <w:right w:val="single" w:sz="8" w:space="0" w:color="auto"/>
            </w:tcBorders>
            <w:shd w:val="clear" w:color="auto" w:fill="auto"/>
            <w:noWrap/>
            <w:vAlign w:val="center"/>
            <w:hideMark/>
          </w:tcPr>
          <w:p w14:paraId="53EB50B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1.619</w:t>
            </w:r>
          </w:p>
        </w:tc>
        <w:tc>
          <w:tcPr>
            <w:tcW w:w="899" w:type="dxa"/>
            <w:tcBorders>
              <w:top w:val="nil"/>
              <w:left w:val="nil"/>
              <w:bottom w:val="single" w:sz="8" w:space="0" w:color="auto"/>
              <w:right w:val="single" w:sz="8" w:space="0" w:color="auto"/>
            </w:tcBorders>
            <w:shd w:val="clear" w:color="auto" w:fill="auto"/>
            <w:noWrap/>
            <w:vAlign w:val="center"/>
            <w:hideMark/>
          </w:tcPr>
          <w:p w14:paraId="05858BC7"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6F50035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13.168</w:t>
            </w:r>
          </w:p>
        </w:tc>
        <w:tc>
          <w:tcPr>
            <w:tcW w:w="899" w:type="dxa"/>
            <w:tcBorders>
              <w:top w:val="nil"/>
              <w:left w:val="nil"/>
              <w:bottom w:val="single" w:sz="8" w:space="0" w:color="auto"/>
              <w:right w:val="single" w:sz="8" w:space="0" w:color="auto"/>
            </w:tcBorders>
            <w:shd w:val="clear" w:color="auto" w:fill="auto"/>
            <w:noWrap/>
            <w:vAlign w:val="center"/>
            <w:hideMark/>
          </w:tcPr>
          <w:p w14:paraId="6B9D2DB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07EEE0B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25.785,50</w:t>
            </w:r>
          </w:p>
        </w:tc>
      </w:tr>
      <w:tr w:rsidR="00C57641" w:rsidRPr="0027170B" w14:paraId="43FC3A61"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160CC448"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02D2CE6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ΑΛΙΣΣΟΥ</w:t>
            </w:r>
          </w:p>
        </w:tc>
        <w:tc>
          <w:tcPr>
            <w:tcW w:w="1070" w:type="dxa"/>
            <w:tcBorders>
              <w:top w:val="nil"/>
              <w:left w:val="nil"/>
              <w:bottom w:val="single" w:sz="8" w:space="0" w:color="auto"/>
              <w:right w:val="single" w:sz="8" w:space="0" w:color="auto"/>
            </w:tcBorders>
            <w:shd w:val="clear" w:color="auto" w:fill="auto"/>
            <w:noWrap/>
            <w:vAlign w:val="center"/>
            <w:hideMark/>
          </w:tcPr>
          <w:p w14:paraId="6C4533DC"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69.849</w:t>
            </w:r>
          </w:p>
        </w:tc>
        <w:tc>
          <w:tcPr>
            <w:tcW w:w="988" w:type="dxa"/>
            <w:tcBorders>
              <w:top w:val="nil"/>
              <w:left w:val="nil"/>
              <w:bottom w:val="single" w:sz="8" w:space="0" w:color="auto"/>
              <w:right w:val="single" w:sz="8" w:space="0" w:color="auto"/>
            </w:tcBorders>
            <w:shd w:val="clear" w:color="auto" w:fill="auto"/>
            <w:noWrap/>
            <w:vAlign w:val="center"/>
            <w:hideMark/>
          </w:tcPr>
          <w:p w14:paraId="35E3751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10.352</w:t>
            </w:r>
          </w:p>
        </w:tc>
        <w:tc>
          <w:tcPr>
            <w:tcW w:w="899" w:type="dxa"/>
            <w:tcBorders>
              <w:top w:val="nil"/>
              <w:left w:val="nil"/>
              <w:bottom w:val="single" w:sz="8" w:space="0" w:color="auto"/>
              <w:right w:val="single" w:sz="8" w:space="0" w:color="auto"/>
            </w:tcBorders>
            <w:shd w:val="clear" w:color="auto" w:fill="auto"/>
            <w:noWrap/>
            <w:vAlign w:val="center"/>
            <w:hideMark/>
          </w:tcPr>
          <w:p w14:paraId="720FA8A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5DC507F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59.497</w:t>
            </w:r>
          </w:p>
        </w:tc>
        <w:tc>
          <w:tcPr>
            <w:tcW w:w="899" w:type="dxa"/>
            <w:tcBorders>
              <w:top w:val="nil"/>
              <w:left w:val="nil"/>
              <w:bottom w:val="single" w:sz="8" w:space="0" w:color="auto"/>
              <w:right w:val="single" w:sz="8" w:space="0" w:color="auto"/>
            </w:tcBorders>
            <w:shd w:val="clear" w:color="auto" w:fill="auto"/>
            <w:noWrap/>
            <w:vAlign w:val="center"/>
            <w:hideMark/>
          </w:tcPr>
          <w:p w14:paraId="6ACEB8A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178E2A5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122.884,10</w:t>
            </w:r>
          </w:p>
        </w:tc>
      </w:tr>
      <w:tr w:rsidR="00C57641" w:rsidRPr="0027170B" w14:paraId="4D520ADD"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3E587A19"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350E94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ΑΝΩ ΑΧΑΙΑΣ</w:t>
            </w:r>
          </w:p>
        </w:tc>
        <w:tc>
          <w:tcPr>
            <w:tcW w:w="1070" w:type="dxa"/>
            <w:tcBorders>
              <w:top w:val="nil"/>
              <w:left w:val="nil"/>
              <w:bottom w:val="single" w:sz="8" w:space="0" w:color="auto"/>
              <w:right w:val="single" w:sz="8" w:space="0" w:color="auto"/>
            </w:tcBorders>
            <w:shd w:val="clear" w:color="auto" w:fill="auto"/>
            <w:noWrap/>
            <w:vAlign w:val="center"/>
            <w:hideMark/>
          </w:tcPr>
          <w:p w14:paraId="3211F441"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14.648</w:t>
            </w:r>
          </w:p>
        </w:tc>
        <w:tc>
          <w:tcPr>
            <w:tcW w:w="988" w:type="dxa"/>
            <w:tcBorders>
              <w:top w:val="nil"/>
              <w:left w:val="nil"/>
              <w:bottom w:val="single" w:sz="8" w:space="0" w:color="auto"/>
              <w:right w:val="single" w:sz="8" w:space="0" w:color="auto"/>
            </w:tcBorders>
            <w:shd w:val="clear" w:color="auto" w:fill="auto"/>
            <w:noWrap/>
            <w:vAlign w:val="center"/>
            <w:hideMark/>
          </w:tcPr>
          <w:p w14:paraId="75D4229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1.826</w:t>
            </w:r>
          </w:p>
        </w:tc>
        <w:tc>
          <w:tcPr>
            <w:tcW w:w="899" w:type="dxa"/>
            <w:tcBorders>
              <w:top w:val="nil"/>
              <w:left w:val="nil"/>
              <w:bottom w:val="single" w:sz="8" w:space="0" w:color="auto"/>
              <w:right w:val="single" w:sz="8" w:space="0" w:color="auto"/>
            </w:tcBorders>
            <w:shd w:val="clear" w:color="auto" w:fill="auto"/>
            <w:noWrap/>
            <w:vAlign w:val="center"/>
            <w:hideMark/>
          </w:tcPr>
          <w:p w14:paraId="663F4DB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25968B67"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12.822</w:t>
            </w:r>
          </w:p>
        </w:tc>
        <w:tc>
          <w:tcPr>
            <w:tcW w:w="899" w:type="dxa"/>
            <w:tcBorders>
              <w:top w:val="nil"/>
              <w:left w:val="nil"/>
              <w:bottom w:val="single" w:sz="8" w:space="0" w:color="auto"/>
              <w:right w:val="single" w:sz="8" w:space="0" w:color="auto"/>
            </w:tcBorders>
            <w:shd w:val="clear" w:color="auto" w:fill="auto"/>
            <w:noWrap/>
            <w:vAlign w:val="center"/>
            <w:hideMark/>
          </w:tcPr>
          <w:p w14:paraId="1B6EC14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02FA09A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25.632,00</w:t>
            </w:r>
          </w:p>
        </w:tc>
      </w:tr>
      <w:tr w:rsidR="00C57641" w:rsidRPr="0027170B" w14:paraId="14091FC8"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5F779208"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092A344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ΕΛΑΙΟΧΩΡΙΟΥ</w:t>
            </w:r>
          </w:p>
        </w:tc>
        <w:tc>
          <w:tcPr>
            <w:tcW w:w="1070" w:type="dxa"/>
            <w:tcBorders>
              <w:top w:val="nil"/>
              <w:left w:val="nil"/>
              <w:bottom w:val="single" w:sz="8" w:space="0" w:color="auto"/>
              <w:right w:val="single" w:sz="8" w:space="0" w:color="auto"/>
            </w:tcBorders>
            <w:shd w:val="clear" w:color="auto" w:fill="auto"/>
            <w:noWrap/>
            <w:vAlign w:val="center"/>
            <w:hideMark/>
          </w:tcPr>
          <w:p w14:paraId="3323FC1B"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7.714</w:t>
            </w:r>
          </w:p>
        </w:tc>
        <w:tc>
          <w:tcPr>
            <w:tcW w:w="988" w:type="dxa"/>
            <w:tcBorders>
              <w:top w:val="nil"/>
              <w:left w:val="nil"/>
              <w:bottom w:val="single" w:sz="8" w:space="0" w:color="auto"/>
              <w:right w:val="single" w:sz="8" w:space="0" w:color="auto"/>
            </w:tcBorders>
            <w:shd w:val="clear" w:color="auto" w:fill="auto"/>
            <w:noWrap/>
            <w:vAlign w:val="center"/>
            <w:hideMark/>
          </w:tcPr>
          <w:p w14:paraId="068B64C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1.638</w:t>
            </w:r>
          </w:p>
        </w:tc>
        <w:tc>
          <w:tcPr>
            <w:tcW w:w="899" w:type="dxa"/>
            <w:tcBorders>
              <w:top w:val="nil"/>
              <w:left w:val="nil"/>
              <w:bottom w:val="single" w:sz="8" w:space="0" w:color="auto"/>
              <w:right w:val="single" w:sz="8" w:space="0" w:color="auto"/>
            </w:tcBorders>
            <w:shd w:val="clear" w:color="auto" w:fill="auto"/>
            <w:noWrap/>
            <w:vAlign w:val="center"/>
            <w:hideMark/>
          </w:tcPr>
          <w:p w14:paraId="2CA5553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5DC3310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6.076</w:t>
            </w:r>
          </w:p>
        </w:tc>
        <w:tc>
          <w:tcPr>
            <w:tcW w:w="899" w:type="dxa"/>
            <w:tcBorders>
              <w:top w:val="nil"/>
              <w:left w:val="nil"/>
              <w:bottom w:val="single" w:sz="8" w:space="0" w:color="auto"/>
              <w:right w:val="single" w:sz="8" w:space="0" w:color="auto"/>
            </w:tcBorders>
            <w:shd w:val="clear" w:color="auto" w:fill="auto"/>
            <w:noWrap/>
            <w:vAlign w:val="center"/>
            <w:hideMark/>
          </w:tcPr>
          <w:p w14:paraId="243C40F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36952DC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13.769,00</w:t>
            </w:r>
          </w:p>
        </w:tc>
      </w:tr>
      <w:tr w:rsidR="00C57641" w:rsidRPr="0027170B" w14:paraId="5822C9C8"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3D14E6E4"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5EA8B3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ΚΑΤΩ ΑΛΙΣΣΟΥ</w:t>
            </w:r>
          </w:p>
        </w:tc>
        <w:tc>
          <w:tcPr>
            <w:tcW w:w="1070" w:type="dxa"/>
            <w:tcBorders>
              <w:top w:val="nil"/>
              <w:left w:val="nil"/>
              <w:bottom w:val="single" w:sz="8" w:space="0" w:color="auto"/>
              <w:right w:val="single" w:sz="8" w:space="0" w:color="auto"/>
            </w:tcBorders>
            <w:shd w:val="clear" w:color="auto" w:fill="auto"/>
            <w:noWrap/>
            <w:vAlign w:val="center"/>
            <w:hideMark/>
          </w:tcPr>
          <w:p w14:paraId="71ECE898"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48.626</w:t>
            </w:r>
          </w:p>
        </w:tc>
        <w:tc>
          <w:tcPr>
            <w:tcW w:w="988" w:type="dxa"/>
            <w:tcBorders>
              <w:top w:val="nil"/>
              <w:left w:val="nil"/>
              <w:bottom w:val="single" w:sz="8" w:space="0" w:color="auto"/>
              <w:right w:val="single" w:sz="8" w:space="0" w:color="auto"/>
            </w:tcBorders>
            <w:shd w:val="clear" w:color="auto" w:fill="auto"/>
            <w:noWrap/>
            <w:vAlign w:val="center"/>
            <w:hideMark/>
          </w:tcPr>
          <w:p w14:paraId="28A400F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8.525</w:t>
            </w:r>
          </w:p>
        </w:tc>
        <w:tc>
          <w:tcPr>
            <w:tcW w:w="899" w:type="dxa"/>
            <w:tcBorders>
              <w:top w:val="nil"/>
              <w:left w:val="nil"/>
              <w:bottom w:val="single" w:sz="8" w:space="0" w:color="auto"/>
              <w:right w:val="single" w:sz="8" w:space="0" w:color="auto"/>
            </w:tcBorders>
            <w:shd w:val="clear" w:color="auto" w:fill="auto"/>
            <w:noWrap/>
            <w:vAlign w:val="center"/>
            <w:hideMark/>
          </w:tcPr>
          <w:p w14:paraId="36C5AD0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588B4F8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40.101</w:t>
            </w:r>
          </w:p>
        </w:tc>
        <w:tc>
          <w:tcPr>
            <w:tcW w:w="899" w:type="dxa"/>
            <w:tcBorders>
              <w:top w:val="nil"/>
              <w:left w:val="nil"/>
              <w:bottom w:val="single" w:sz="8" w:space="0" w:color="auto"/>
              <w:right w:val="single" w:sz="8" w:space="0" w:color="auto"/>
            </w:tcBorders>
            <w:shd w:val="clear" w:color="auto" w:fill="auto"/>
            <w:noWrap/>
            <w:vAlign w:val="center"/>
            <w:hideMark/>
          </w:tcPr>
          <w:p w14:paraId="7376455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1B4F9C1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86.074,20</w:t>
            </w:r>
          </w:p>
        </w:tc>
      </w:tr>
      <w:tr w:rsidR="00C57641" w:rsidRPr="0027170B" w14:paraId="2F6E8656"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49A3F1CB"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317FE76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ΚΑΤΩ ΑΧΑΙΑΣ</w:t>
            </w:r>
          </w:p>
        </w:tc>
        <w:tc>
          <w:tcPr>
            <w:tcW w:w="1070" w:type="dxa"/>
            <w:tcBorders>
              <w:top w:val="nil"/>
              <w:left w:val="nil"/>
              <w:bottom w:val="single" w:sz="8" w:space="0" w:color="auto"/>
              <w:right w:val="single" w:sz="8" w:space="0" w:color="auto"/>
            </w:tcBorders>
            <w:shd w:val="clear" w:color="auto" w:fill="auto"/>
            <w:noWrap/>
            <w:vAlign w:val="center"/>
            <w:hideMark/>
          </w:tcPr>
          <w:p w14:paraId="12DDB237"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344.265</w:t>
            </w:r>
          </w:p>
        </w:tc>
        <w:tc>
          <w:tcPr>
            <w:tcW w:w="988" w:type="dxa"/>
            <w:tcBorders>
              <w:top w:val="nil"/>
              <w:left w:val="nil"/>
              <w:bottom w:val="single" w:sz="8" w:space="0" w:color="auto"/>
              <w:right w:val="single" w:sz="8" w:space="0" w:color="auto"/>
            </w:tcBorders>
            <w:shd w:val="clear" w:color="auto" w:fill="auto"/>
            <w:noWrap/>
            <w:vAlign w:val="center"/>
            <w:hideMark/>
          </w:tcPr>
          <w:p w14:paraId="5E0AA04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98.519</w:t>
            </w:r>
          </w:p>
        </w:tc>
        <w:tc>
          <w:tcPr>
            <w:tcW w:w="899" w:type="dxa"/>
            <w:tcBorders>
              <w:top w:val="nil"/>
              <w:left w:val="nil"/>
              <w:bottom w:val="single" w:sz="8" w:space="0" w:color="auto"/>
              <w:right w:val="single" w:sz="8" w:space="0" w:color="auto"/>
            </w:tcBorders>
            <w:shd w:val="clear" w:color="auto" w:fill="auto"/>
            <w:noWrap/>
            <w:vAlign w:val="center"/>
            <w:hideMark/>
          </w:tcPr>
          <w:p w14:paraId="58B2A0E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57D375B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245.746</w:t>
            </w:r>
          </w:p>
        </w:tc>
        <w:tc>
          <w:tcPr>
            <w:tcW w:w="899" w:type="dxa"/>
            <w:tcBorders>
              <w:top w:val="nil"/>
              <w:left w:val="nil"/>
              <w:bottom w:val="single" w:sz="8" w:space="0" w:color="auto"/>
              <w:right w:val="single" w:sz="8" w:space="0" w:color="auto"/>
            </w:tcBorders>
            <w:shd w:val="clear" w:color="auto" w:fill="auto"/>
            <w:noWrap/>
            <w:vAlign w:val="center"/>
            <w:hideMark/>
          </w:tcPr>
          <w:p w14:paraId="6658B9D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74DF23D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624.658,10</w:t>
            </w:r>
          </w:p>
        </w:tc>
      </w:tr>
      <w:tr w:rsidR="00C57641" w:rsidRPr="0027170B" w14:paraId="02DCDBCD"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3E2450B5"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123903D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ΝΙΦΟΡΑΙΙΚΩΝ</w:t>
            </w:r>
          </w:p>
        </w:tc>
        <w:tc>
          <w:tcPr>
            <w:tcW w:w="1070" w:type="dxa"/>
            <w:tcBorders>
              <w:top w:val="nil"/>
              <w:left w:val="nil"/>
              <w:bottom w:val="single" w:sz="8" w:space="0" w:color="auto"/>
              <w:right w:val="single" w:sz="8" w:space="0" w:color="auto"/>
            </w:tcBorders>
            <w:shd w:val="clear" w:color="auto" w:fill="auto"/>
            <w:noWrap/>
            <w:vAlign w:val="center"/>
            <w:hideMark/>
          </w:tcPr>
          <w:p w14:paraId="305487DA"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41.378</w:t>
            </w:r>
          </w:p>
        </w:tc>
        <w:tc>
          <w:tcPr>
            <w:tcW w:w="988" w:type="dxa"/>
            <w:tcBorders>
              <w:top w:val="nil"/>
              <w:left w:val="nil"/>
              <w:bottom w:val="single" w:sz="8" w:space="0" w:color="auto"/>
              <w:right w:val="single" w:sz="8" w:space="0" w:color="auto"/>
            </w:tcBorders>
            <w:shd w:val="clear" w:color="auto" w:fill="auto"/>
            <w:noWrap/>
            <w:vAlign w:val="center"/>
            <w:hideMark/>
          </w:tcPr>
          <w:p w14:paraId="35EC73A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10.159</w:t>
            </w:r>
          </w:p>
        </w:tc>
        <w:tc>
          <w:tcPr>
            <w:tcW w:w="899" w:type="dxa"/>
            <w:tcBorders>
              <w:top w:val="nil"/>
              <w:left w:val="nil"/>
              <w:bottom w:val="single" w:sz="8" w:space="0" w:color="auto"/>
              <w:right w:val="single" w:sz="8" w:space="0" w:color="auto"/>
            </w:tcBorders>
            <w:shd w:val="clear" w:color="auto" w:fill="auto"/>
            <w:noWrap/>
            <w:vAlign w:val="center"/>
            <w:hideMark/>
          </w:tcPr>
          <w:p w14:paraId="4B1D0BF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3460846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31.219</w:t>
            </w:r>
          </w:p>
        </w:tc>
        <w:tc>
          <w:tcPr>
            <w:tcW w:w="899" w:type="dxa"/>
            <w:tcBorders>
              <w:top w:val="nil"/>
              <w:left w:val="nil"/>
              <w:bottom w:val="single" w:sz="8" w:space="0" w:color="auto"/>
              <w:right w:val="single" w:sz="8" w:space="0" w:color="auto"/>
            </w:tcBorders>
            <w:shd w:val="clear" w:color="auto" w:fill="auto"/>
            <w:noWrap/>
            <w:vAlign w:val="center"/>
            <w:hideMark/>
          </w:tcPr>
          <w:p w14:paraId="75C356E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61EAAC3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74.406,20</w:t>
            </w:r>
          </w:p>
        </w:tc>
      </w:tr>
      <w:tr w:rsidR="00C57641" w:rsidRPr="0027170B" w14:paraId="32CAF207"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6DE8EE95"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1C15C34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ΠΕΤΡΟΧΩΡΙΟΥ</w:t>
            </w:r>
          </w:p>
        </w:tc>
        <w:tc>
          <w:tcPr>
            <w:tcW w:w="1070" w:type="dxa"/>
            <w:tcBorders>
              <w:top w:val="nil"/>
              <w:left w:val="nil"/>
              <w:bottom w:val="single" w:sz="8" w:space="0" w:color="auto"/>
              <w:right w:val="single" w:sz="8" w:space="0" w:color="auto"/>
            </w:tcBorders>
            <w:shd w:val="clear" w:color="auto" w:fill="auto"/>
            <w:noWrap/>
            <w:vAlign w:val="center"/>
            <w:hideMark/>
          </w:tcPr>
          <w:p w14:paraId="09F1D3B7"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37.693</w:t>
            </w:r>
          </w:p>
        </w:tc>
        <w:tc>
          <w:tcPr>
            <w:tcW w:w="988" w:type="dxa"/>
            <w:tcBorders>
              <w:top w:val="nil"/>
              <w:left w:val="nil"/>
              <w:bottom w:val="single" w:sz="8" w:space="0" w:color="auto"/>
              <w:right w:val="single" w:sz="8" w:space="0" w:color="auto"/>
            </w:tcBorders>
            <w:shd w:val="clear" w:color="auto" w:fill="auto"/>
            <w:noWrap/>
            <w:vAlign w:val="center"/>
            <w:hideMark/>
          </w:tcPr>
          <w:p w14:paraId="1D53C13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6.375</w:t>
            </w:r>
          </w:p>
        </w:tc>
        <w:tc>
          <w:tcPr>
            <w:tcW w:w="899" w:type="dxa"/>
            <w:tcBorders>
              <w:top w:val="nil"/>
              <w:left w:val="nil"/>
              <w:bottom w:val="single" w:sz="8" w:space="0" w:color="auto"/>
              <w:right w:val="single" w:sz="8" w:space="0" w:color="auto"/>
            </w:tcBorders>
            <w:shd w:val="clear" w:color="auto" w:fill="auto"/>
            <w:noWrap/>
            <w:vAlign w:val="center"/>
            <w:hideMark/>
          </w:tcPr>
          <w:p w14:paraId="312720A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0,86</w:t>
            </w:r>
          </w:p>
        </w:tc>
        <w:tc>
          <w:tcPr>
            <w:tcW w:w="1070" w:type="dxa"/>
            <w:tcBorders>
              <w:top w:val="nil"/>
              <w:left w:val="nil"/>
              <w:bottom w:val="single" w:sz="8" w:space="0" w:color="auto"/>
              <w:right w:val="single" w:sz="8" w:space="0" w:color="auto"/>
            </w:tcBorders>
            <w:shd w:val="clear" w:color="auto" w:fill="auto"/>
            <w:noWrap/>
            <w:vAlign w:val="center"/>
            <w:hideMark/>
          </w:tcPr>
          <w:p w14:paraId="451BCAA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31.318</w:t>
            </w:r>
          </w:p>
        </w:tc>
        <w:tc>
          <w:tcPr>
            <w:tcW w:w="899" w:type="dxa"/>
            <w:tcBorders>
              <w:top w:val="nil"/>
              <w:left w:val="nil"/>
              <w:bottom w:val="single" w:sz="8" w:space="0" w:color="auto"/>
              <w:right w:val="single" w:sz="8" w:space="0" w:color="auto"/>
            </w:tcBorders>
            <w:shd w:val="clear" w:color="auto" w:fill="auto"/>
            <w:noWrap/>
            <w:vAlign w:val="center"/>
            <w:hideMark/>
          </w:tcPr>
          <w:p w14:paraId="563A66C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0,71</w:t>
            </w:r>
          </w:p>
        </w:tc>
        <w:tc>
          <w:tcPr>
            <w:tcW w:w="1373" w:type="dxa"/>
            <w:tcBorders>
              <w:top w:val="nil"/>
              <w:left w:val="nil"/>
              <w:bottom w:val="single" w:sz="8" w:space="0" w:color="auto"/>
              <w:right w:val="single" w:sz="8" w:space="0" w:color="auto"/>
            </w:tcBorders>
            <w:shd w:val="clear" w:color="auto" w:fill="auto"/>
            <w:noWrap/>
            <w:vAlign w:val="center"/>
            <w:hideMark/>
          </w:tcPr>
          <w:p w14:paraId="1985884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27.718,28</w:t>
            </w:r>
          </w:p>
        </w:tc>
      </w:tr>
      <w:tr w:rsidR="00C57641" w:rsidRPr="0027170B" w14:paraId="41F8B3B3" w14:textId="77777777" w:rsidTr="008E12CD">
        <w:trPr>
          <w:trHeight w:val="275"/>
        </w:trPr>
        <w:tc>
          <w:tcPr>
            <w:tcW w:w="1655" w:type="dxa"/>
            <w:tcBorders>
              <w:top w:val="nil"/>
              <w:left w:val="single" w:sz="8" w:space="0" w:color="auto"/>
              <w:bottom w:val="single" w:sz="8" w:space="0" w:color="auto"/>
              <w:right w:val="single" w:sz="8" w:space="0" w:color="auto"/>
            </w:tcBorders>
            <w:shd w:val="clear" w:color="000000" w:fill="D9D9D9"/>
            <w:noWrap/>
            <w:vAlign w:val="center"/>
            <w:hideMark/>
          </w:tcPr>
          <w:p w14:paraId="2EB3BA48"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000000" w:fill="D9D9D9"/>
            <w:noWrap/>
            <w:vAlign w:val="center"/>
            <w:hideMark/>
          </w:tcPr>
          <w:p w14:paraId="3FFE176D"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Συνολικά Δ.Ε. Δύμης</w:t>
            </w:r>
          </w:p>
        </w:tc>
        <w:tc>
          <w:tcPr>
            <w:tcW w:w="1070" w:type="dxa"/>
            <w:tcBorders>
              <w:top w:val="nil"/>
              <w:left w:val="nil"/>
              <w:bottom w:val="single" w:sz="8" w:space="0" w:color="auto"/>
              <w:right w:val="single" w:sz="8" w:space="0" w:color="auto"/>
            </w:tcBorders>
            <w:shd w:val="clear" w:color="000000" w:fill="D9D9D9"/>
            <w:noWrap/>
            <w:vAlign w:val="center"/>
            <w:hideMark/>
          </w:tcPr>
          <w:p w14:paraId="11D57E14"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578.960</w:t>
            </w:r>
          </w:p>
        </w:tc>
        <w:tc>
          <w:tcPr>
            <w:tcW w:w="988" w:type="dxa"/>
            <w:tcBorders>
              <w:top w:val="nil"/>
              <w:left w:val="nil"/>
              <w:bottom w:val="single" w:sz="8" w:space="0" w:color="auto"/>
              <w:right w:val="single" w:sz="8" w:space="0" w:color="auto"/>
            </w:tcBorders>
            <w:shd w:val="clear" w:color="000000" w:fill="D9D9D9"/>
            <w:noWrap/>
            <w:vAlign w:val="center"/>
            <w:hideMark/>
          </w:tcPr>
          <w:p w14:paraId="465271B3"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139.013</w:t>
            </w:r>
          </w:p>
        </w:tc>
        <w:tc>
          <w:tcPr>
            <w:tcW w:w="899" w:type="dxa"/>
            <w:tcBorders>
              <w:top w:val="nil"/>
              <w:left w:val="nil"/>
              <w:bottom w:val="single" w:sz="8" w:space="0" w:color="auto"/>
              <w:right w:val="single" w:sz="8" w:space="0" w:color="auto"/>
            </w:tcBorders>
            <w:shd w:val="clear" w:color="000000" w:fill="D9D9D9"/>
            <w:noWrap/>
            <w:vAlign w:val="center"/>
            <w:hideMark/>
          </w:tcPr>
          <w:p w14:paraId="63E0AEDA"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70" w:type="dxa"/>
            <w:tcBorders>
              <w:top w:val="nil"/>
              <w:left w:val="nil"/>
              <w:bottom w:val="single" w:sz="8" w:space="0" w:color="auto"/>
              <w:right w:val="single" w:sz="8" w:space="0" w:color="auto"/>
            </w:tcBorders>
            <w:shd w:val="clear" w:color="000000" w:fill="D9D9D9"/>
            <w:noWrap/>
            <w:vAlign w:val="center"/>
            <w:hideMark/>
          </w:tcPr>
          <w:p w14:paraId="3DA0BE55"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439.947</w:t>
            </w:r>
          </w:p>
        </w:tc>
        <w:tc>
          <w:tcPr>
            <w:tcW w:w="899" w:type="dxa"/>
            <w:tcBorders>
              <w:top w:val="nil"/>
              <w:left w:val="nil"/>
              <w:bottom w:val="single" w:sz="8" w:space="0" w:color="auto"/>
              <w:right w:val="single" w:sz="8" w:space="0" w:color="auto"/>
            </w:tcBorders>
            <w:shd w:val="clear" w:color="000000" w:fill="D9D9D9"/>
            <w:noWrap/>
            <w:vAlign w:val="center"/>
            <w:hideMark/>
          </w:tcPr>
          <w:p w14:paraId="5AB29440"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373" w:type="dxa"/>
            <w:tcBorders>
              <w:top w:val="nil"/>
              <w:left w:val="nil"/>
              <w:bottom w:val="single" w:sz="8" w:space="0" w:color="auto"/>
              <w:right w:val="single" w:sz="8" w:space="0" w:color="auto"/>
            </w:tcBorders>
            <w:shd w:val="clear" w:color="000000" w:fill="D9D9D9"/>
            <w:noWrap/>
            <w:vAlign w:val="center"/>
            <w:hideMark/>
          </w:tcPr>
          <w:p w14:paraId="0FEE3F22"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1.000.927,38</w:t>
            </w:r>
          </w:p>
        </w:tc>
      </w:tr>
      <w:tr w:rsidR="00C57641" w:rsidRPr="0027170B" w14:paraId="736DFD8D"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7D12A447"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Λαρισσού</w:t>
            </w:r>
          </w:p>
        </w:tc>
        <w:tc>
          <w:tcPr>
            <w:tcW w:w="2080" w:type="dxa"/>
            <w:tcBorders>
              <w:top w:val="nil"/>
              <w:left w:val="nil"/>
              <w:bottom w:val="single" w:sz="8" w:space="0" w:color="auto"/>
              <w:right w:val="single" w:sz="8" w:space="0" w:color="auto"/>
            </w:tcBorders>
            <w:shd w:val="clear" w:color="auto" w:fill="auto"/>
            <w:noWrap/>
            <w:vAlign w:val="center"/>
            <w:hideMark/>
          </w:tcPr>
          <w:p w14:paraId="4F35383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ΑΓ.ΝΙΚΟΛΑΟΥ ΣΠΑΤΑ</w:t>
            </w:r>
          </w:p>
        </w:tc>
        <w:tc>
          <w:tcPr>
            <w:tcW w:w="1070" w:type="dxa"/>
            <w:tcBorders>
              <w:top w:val="nil"/>
              <w:left w:val="nil"/>
              <w:bottom w:val="single" w:sz="8" w:space="0" w:color="auto"/>
              <w:right w:val="single" w:sz="8" w:space="0" w:color="auto"/>
            </w:tcBorders>
            <w:shd w:val="clear" w:color="auto" w:fill="auto"/>
            <w:noWrap/>
            <w:vAlign w:val="center"/>
            <w:hideMark/>
          </w:tcPr>
          <w:p w14:paraId="47BAA312"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25.327</w:t>
            </w:r>
          </w:p>
        </w:tc>
        <w:tc>
          <w:tcPr>
            <w:tcW w:w="988" w:type="dxa"/>
            <w:tcBorders>
              <w:top w:val="nil"/>
              <w:left w:val="nil"/>
              <w:bottom w:val="single" w:sz="8" w:space="0" w:color="auto"/>
              <w:right w:val="single" w:sz="8" w:space="0" w:color="auto"/>
            </w:tcBorders>
            <w:shd w:val="clear" w:color="auto" w:fill="auto"/>
            <w:noWrap/>
            <w:vAlign w:val="center"/>
            <w:hideMark/>
          </w:tcPr>
          <w:p w14:paraId="5E0EC48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5.949</w:t>
            </w:r>
          </w:p>
        </w:tc>
        <w:tc>
          <w:tcPr>
            <w:tcW w:w="899" w:type="dxa"/>
            <w:tcBorders>
              <w:top w:val="nil"/>
              <w:left w:val="nil"/>
              <w:bottom w:val="single" w:sz="8" w:space="0" w:color="auto"/>
              <w:right w:val="single" w:sz="8" w:space="0" w:color="auto"/>
            </w:tcBorders>
            <w:shd w:val="clear" w:color="auto" w:fill="auto"/>
            <w:noWrap/>
            <w:vAlign w:val="center"/>
            <w:hideMark/>
          </w:tcPr>
          <w:p w14:paraId="77954FF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3629C56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19.378</w:t>
            </w:r>
          </w:p>
        </w:tc>
        <w:tc>
          <w:tcPr>
            <w:tcW w:w="899" w:type="dxa"/>
            <w:tcBorders>
              <w:top w:val="nil"/>
              <w:left w:val="nil"/>
              <w:bottom w:val="single" w:sz="8" w:space="0" w:color="auto"/>
              <w:right w:val="single" w:sz="8" w:space="0" w:color="auto"/>
            </w:tcBorders>
            <w:shd w:val="clear" w:color="auto" w:fill="auto"/>
            <w:noWrap/>
            <w:vAlign w:val="center"/>
            <w:hideMark/>
          </w:tcPr>
          <w:p w14:paraId="7B86878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730A766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45.435,50</w:t>
            </w:r>
          </w:p>
        </w:tc>
      </w:tr>
      <w:tr w:rsidR="00C57641" w:rsidRPr="0027170B" w14:paraId="2C12620A"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5DA4EEDA"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1B6BF8F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ΑΠΙΔΕΩΝΟΣ</w:t>
            </w:r>
          </w:p>
        </w:tc>
        <w:tc>
          <w:tcPr>
            <w:tcW w:w="1070" w:type="dxa"/>
            <w:tcBorders>
              <w:top w:val="nil"/>
              <w:left w:val="nil"/>
              <w:bottom w:val="single" w:sz="8" w:space="0" w:color="auto"/>
              <w:right w:val="single" w:sz="8" w:space="0" w:color="auto"/>
            </w:tcBorders>
            <w:shd w:val="clear" w:color="auto" w:fill="auto"/>
            <w:noWrap/>
            <w:vAlign w:val="center"/>
            <w:hideMark/>
          </w:tcPr>
          <w:p w14:paraId="1839DD91"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13.756</w:t>
            </w:r>
          </w:p>
        </w:tc>
        <w:tc>
          <w:tcPr>
            <w:tcW w:w="988" w:type="dxa"/>
            <w:tcBorders>
              <w:top w:val="nil"/>
              <w:left w:val="nil"/>
              <w:bottom w:val="single" w:sz="8" w:space="0" w:color="auto"/>
              <w:right w:val="single" w:sz="8" w:space="0" w:color="auto"/>
            </w:tcBorders>
            <w:shd w:val="clear" w:color="auto" w:fill="auto"/>
            <w:noWrap/>
            <w:vAlign w:val="center"/>
            <w:hideMark/>
          </w:tcPr>
          <w:p w14:paraId="7EF5B70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2.272</w:t>
            </w:r>
          </w:p>
        </w:tc>
        <w:tc>
          <w:tcPr>
            <w:tcW w:w="899" w:type="dxa"/>
            <w:tcBorders>
              <w:top w:val="nil"/>
              <w:left w:val="nil"/>
              <w:bottom w:val="single" w:sz="8" w:space="0" w:color="auto"/>
              <w:right w:val="single" w:sz="8" w:space="0" w:color="auto"/>
            </w:tcBorders>
            <w:shd w:val="clear" w:color="auto" w:fill="auto"/>
            <w:noWrap/>
            <w:vAlign w:val="center"/>
            <w:hideMark/>
          </w:tcPr>
          <w:p w14:paraId="337A651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798551B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11.484</w:t>
            </w:r>
          </w:p>
        </w:tc>
        <w:tc>
          <w:tcPr>
            <w:tcW w:w="899" w:type="dxa"/>
            <w:tcBorders>
              <w:top w:val="nil"/>
              <w:left w:val="nil"/>
              <w:bottom w:val="single" w:sz="8" w:space="0" w:color="auto"/>
              <w:right w:val="single" w:sz="8" w:space="0" w:color="auto"/>
            </w:tcBorders>
            <w:shd w:val="clear" w:color="auto" w:fill="auto"/>
            <w:noWrap/>
            <w:vAlign w:val="center"/>
            <w:hideMark/>
          </w:tcPr>
          <w:p w14:paraId="0A9CA6F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36BDD7F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24.294,00</w:t>
            </w:r>
          </w:p>
        </w:tc>
      </w:tr>
      <w:tr w:rsidR="00C57641" w:rsidRPr="0027170B" w14:paraId="2CD99CD0"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5847EE87"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5A96832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ΑΡΑΞΟΥ</w:t>
            </w:r>
          </w:p>
        </w:tc>
        <w:tc>
          <w:tcPr>
            <w:tcW w:w="1070" w:type="dxa"/>
            <w:tcBorders>
              <w:top w:val="nil"/>
              <w:left w:val="nil"/>
              <w:bottom w:val="single" w:sz="8" w:space="0" w:color="auto"/>
              <w:right w:val="single" w:sz="8" w:space="0" w:color="auto"/>
            </w:tcBorders>
            <w:shd w:val="clear" w:color="auto" w:fill="auto"/>
            <w:noWrap/>
            <w:vAlign w:val="center"/>
            <w:hideMark/>
          </w:tcPr>
          <w:p w14:paraId="5B32BF18"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24.068</w:t>
            </w:r>
          </w:p>
        </w:tc>
        <w:tc>
          <w:tcPr>
            <w:tcW w:w="988" w:type="dxa"/>
            <w:tcBorders>
              <w:top w:val="nil"/>
              <w:left w:val="nil"/>
              <w:bottom w:val="single" w:sz="8" w:space="0" w:color="auto"/>
              <w:right w:val="single" w:sz="8" w:space="0" w:color="auto"/>
            </w:tcBorders>
            <w:shd w:val="clear" w:color="auto" w:fill="auto"/>
            <w:noWrap/>
            <w:vAlign w:val="center"/>
            <w:hideMark/>
          </w:tcPr>
          <w:p w14:paraId="44D9D79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14.675</w:t>
            </w:r>
          </w:p>
        </w:tc>
        <w:tc>
          <w:tcPr>
            <w:tcW w:w="899" w:type="dxa"/>
            <w:tcBorders>
              <w:top w:val="nil"/>
              <w:left w:val="nil"/>
              <w:bottom w:val="single" w:sz="8" w:space="0" w:color="auto"/>
              <w:right w:val="single" w:sz="8" w:space="0" w:color="auto"/>
            </w:tcBorders>
            <w:shd w:val="clear" w:color="auto" w:fill="auto"/>
            <w:noWrap/>
            <w:vAlign w:val="center"/>
            <w:hideMark/>
          </w:tcPr>
          <w:p w14:paraId="74303D2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79A5F83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9.393</w:t>
            </w:r>
          </w:p>
        </w:tc>
        <w:tc>
          <w:tcPr>
            <w:tcW w:w="899" w:type="dxa"/>
            <w:tcBorders>
              <w:top w:val="nil"/>
              <w:left w:val="nil"/>
              <w:bottom w:val="single" w:sz="8" w:space="0" w:color="auto"/>
              <w:right w:val="single" w:sz="8" w:space="0" w:color="auto"/>
            </w:tcBorders>
            <w:shd w:val="clear" w:color="auto" w:fill="auto"/>
            <w:noWrap/>
            <w:vAlign w:val="center"/>
            <w:hideMark/>
          </w:tcPr>
          <w:p w14:paraId="6F2F94D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0F6EE87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46.785,60</w:t>
            </w:r>
          </w:p>
        </w:tc>
      </w:tr>
      <w:tr w:rsidR="00C57641" w:rsidRPr="0027170B" w14:paraId="2B3A7426"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3361A125"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436FCA27"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ΒΕΛΙΤΣΩΝ</w:t>
            </w:r>
          </w:p>
        </w:tc>
        <w:tc>
          <w:tcPr>
            <w:tcW w:w="1070" w:type="dxa"/>
            <w:tcBorders>
              <w:top w:val="nil"/>
              <w:left w:val="nil"/>
              <w:bottom w:val="single" w:sz="8" w:space="0" w:color="auto"/>
              <w:right w:val="single" w:sz="8" w:space="0" w:color="auto"/>
            </w:tcBorders>
            <w:shd w:val="clear" w:color="auto" w:fill="auto"/>
            <w:noWrap/>
            <w:vAlign w:val="center"/>
            <w:hideMark/>
          </w:tcPr>
          <w:p w14:paraId="32AB1F79"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11.354</w:t>
            </w:r>
          </w:p>
        </w:tc>
        <w:tc>
          <w:tcPr>
            <w:tcW w:w="988" w:type="dxa"/>
            <w:tcBorders>
              <w:top w:val="nil"/>
              <w:left w:val="nil"/>
              <w:bottom w:val="single" w:sz="8" w:space="0" w:color="auto"/>
              <w:right w:val="single" w:sz="8" w:space="0" w:color="auto"/>
            </w:tcBorders>
            <w:shd w:val="clear" w:color="auto" w:fill="auto"/>
            <w:noWrap/>
            <w:vAlign w:val="center"/>
            <w:hideMark/>
          </w:tcPr>
          <w:p w14:paraId="69E32E9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1.745</w:t>
            </w:r>
          </w:p>
        </w:tc>
        <w:tc>
          <w:tcPr>
            <w:tcW w:w="899" w:type="dxa"/>
            <w:tcBorders>
              <w:top w:val="nil"/>
              <w:left w:val="nil"/>
              <w:bottom w:val="single" w:sz="8" w:space="0" w:color="auto"/>
              <w:right w:val="single" w:sz="8" w:space="0" w:color="auto"/>
            </w:tcBorders>
            <w:shd w:val="clear" w:color="auto" w:fill="auto"/>
            <w:noWrap/>
            <w:vAlign w:val="center"/>
            <w:hideMark/>
          </w:tcPr>
          <w:p w14:paraId="4B8005B7"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09681EA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9.609</w:t>
            </w:r>
          </w:p>
        </w:tc>
        <w:tc>
          <w:tcPr>
            <w:tcW w:w="899" w:type="dxa"/>
            <w:tcBorders>
              <w:top w:val="nil"/>
              <w:left w:val="nil"/>
              <w:bottom w:val="single" w:sz="8" w:space="0" w:color="auto"/>
              <w:right w:val="single" w:sz="8" w:space="0" w:color="auto"/>
            </w:tcBorders>
            <w:shd w:val="clear" w:color="auto" w:fill="auto"/>
            <w:noWrap/>
            <w:vAlign w:val="center"/>
            <w:hideMark/>
          </w:tcPr>
          <w:p w14:paraId="7A6D29C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48E8EF8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19.999,80</w:t>
            </w:r>
          </w:p>
        </w:tc>
      </w:tr>
      <w:tr w:rsidR="00C57641" w:rsidRPr="0027170B" w14:paraId="0FA4B827"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7C86A8AC"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5501CAA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ΚΑΓΚΑΔΙΟΥ</w:t>
            </w:r>
          </w:p>
        </w:tc>
        <w:tc>
          <w:tcPr>
            <w:tcW w:w="1070" w:type="dxa"/>
            <w:tcBorders>
              <w:top w:val="nil"/>
              <w:left w:val="nil"/>
              <w:bottom w:val="single" w:sz="8" w:space="0" w:color="auto"/>
              <w:right w:val="single" w:sz="8" w:space="0" w:color="auto"/>
            </w:tcBorders>
            <w:shd w:val="clear" w:color="auto" w:fill="auto"/>
            <w:noWrap/>
            <w:vAlign w:val="center"/>
            <w:hideMark/>
          </w:tcPr>
          <w:p w14:paraId="40C7CEAB"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17.426</w:t>
            </w:r>
          </w:p>
        </w:tc>
        <w:tc>
          <w:tcPr>
            <w:tcW w:w="988" w:type="dxa"/>
            <w:tcBorders>
              <w:top w:val="nil"/>
              <w:left w:val="nil"/>
              <w:bottom w:val="single" w:sz="8" w:space="0" w:color="auto"/>
              <w:right w:val="single" w:sz="8" w:space="0" w:color="auto"/>
            </w:tcBorders>
            <w:shd w:val="clear" w:color="auto" w:fill="auto"/>
            <w:noWrap/>
            <w:vAlign w:val="center"/>
            <w:hideMark/>
          </w:tcPr>
          <w:p w14:paraId="4C504ED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1.742</w:t>
            </w:r>
          </w:p>
        </w:tc>
        <w:tc>
          <w:tcPr>
            <w:tcW w:w="899" w:type="dxa"/>
            <w:tcBorders>
              <w:top w:val="nil"/>
              <w:left w:val="nil"/>
              <w:bottom w:val="single" w:sz="8" w:space="0" w:color="auto"/>
              <w:right w:val="single" w:sz="8" w:space="0" w:color="auto"/>
            </w:tcBorders>
            <w:shd w:val="clear" w:color="auto" w:fill="auto"/>
            <w:noWrap/>
            <w:vAlign w:val="center"/>
            <w:hideMark/>
          </w:tcPr>
          <w:p w14:paraId="3FED43F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0C55BEA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15.684</w:t>
            </w:r>
          </w:p>
        </w:tc>
        <w:tc>
          <w:tcPr>
            <w:tcW w:w="899" w:type="dxa"/>
            <w:tcBorders>
              <w:top w:val="nil"/>
              <w:left w:val="nil"/>
              <w:bottom w:val="single" w:sz="8" w:space="0" w:color="auto"/>
              <w:right w:val="single" w:sz="8" w:space="0" w:color="auto"/>
            </w:tcBorders>
            <w:shd w:val="clear" w:color="auto" w:fill="auto"/>
            <w:noWrap/>
            <w:vAlign w:val="center"/>
            <w:hideMark/>
          </w:tcPr>
          <w:p w14:paraId="5080485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6464F1F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30.321,00</w:t>
            </w:r>
          </w:p>
        </w:tc>
      </w:tr>
      <w:tr w:rsidR="00C57641" w:rsidRPr="0027170B" w14:paraId="64AC6C62"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3D3974F4"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04884B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ΛΑΚΚΟΠΕΤΡΑΣ</w:t>
            </w:r>
          </w:p>
        </w:tc>
        <w:tc>
          <w:tcPr>
            <w:tcW w:w="1070" w:type="dxa"/>
            <w:tcBorders>
              <w:top w:val="nil"/>
              <w:left w:val="nil"/>
              <w:bottom w:val="single" w:sz="8" w:space="0" w:color="auto"/>
              <w:right w:val="single" w:sz="8" w:space="0" w:color="auto"/>
            </w:tcBorders>
            <w:shd w:val="clear" w:color="auto" w:fill="auto"/>
            <w:noWrap/>
            <w:vAlign w:val="center"/>
            <w:hideMark/>
          </w:tcPr>
          <w:p w14:paraId="5919272B"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58.726</w:t>
            </w:r>
          </w:p>
        </w:tc>
        <w:tc>
          <w:tcPr>
            <w:tcW w:w="988" w:type="dxa"/>
            <w:tcBorders>
              <w:top w:val="nil"/>
              <w:left w:val="nil"/>
              <w:bottom w:val="single" w:sz="8" w:space="0" w:color="auto"/>
              <w:right w:val="single" w:sz="8" w:space="0" w:color="auto"/>
            </w:tcBorders>
            <w:shd w:val="clear" w:color="auto" w:fill="auto"/>
            <w:noWrap/>
            <w:vAlign w:val="center"/>
            <w:hideMark/>
          </w:tcPr>
          <w:p w14:paraId="350074A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16.713</w:t>
            </w:r>
          </w:p>
        </w:tc>
        <w:tc>
          <w:tcPr>
            <w:tcW w:w="899" w:type="dxa"/>
            <w:tcBorders>
              <w:top w:val="nil"/>
              <w:left w:val="nil"/>
              <w:bottom w:val="single" w:sz="8" w:space="0" w:color="auto"/>
              <w:right w:val="single" w:sz="8" w:space="0" w:color="auto"/>
            </w:tcBorders>
            <w:shd w:val="clear" w:color="auto" w:fill="auto"/>
            <w:noWrap/>
            <w:vAlign w:val="center"/>
            <w:hideMark/>
          </w:tcPr>
          <w:p w14:paraId="6D8861A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2416C02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42.013</w:t>
            </w:r>
          </w:p>
        </w:tc>
        <w:tc>
          <w:tcPr>
            <w:tcW w:w="899" w:type="dxa"/>
            <w:tcBorders>
              <w:top w:val="nil"/>
              <w:left w:val="nil"/>
              <w:bottom w:val="single" w:sz="8" w:space="0" w:color="auto"/>
              <w:right w:val="single" w:sz="8" w:space="0" w:color="auto"/>
            </w:tcBorders>
            <w:shd w:val="clear" w:color="auto" w:fill="auto"/>
            <w:noWrap/>
            <w:vAlign w:val="center"/>
            <w:hideMark/>
          </w:tcPr>
          <w:p w14:paraId="17D6371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100D2E0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106.519,40</w:t>
            </w:r>
          </w:p>
        </w:tc>
      </w:tr>
      <w:tr w:rsidR="00C57641" w:rsidRPr="0027170B" w14:paraId="65EB2844"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45C6C644"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75B0F04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ΜΑΤΑΡΑΓΚΑΣ</w:t>
            </w:r>
          </w:p>
        </w:tc>
        <w:tc>
          <w:tcPr>
            <w:tcW w:w="1070" w:type="dxa"/>
            <w:tcBorders>
              <w:top w:val="nil"/>
              <w:left w:val="nil"/>
              <w:bottom w:val="single" w:sz="8" w:space="0" w:color="auto"/>
              <w:right w:val="single" w:sz="8" w:space="0" w:color="auto"/>
            </w:tcBorders>
            <w:shd w:val="clear" w:color="auto" w:fill="auto"/>
            <w:noWrap/>
            <w:vAlign w:val="center"/>
            <w:hideMark/>
          </w:tcPr>
          <w:p w14:paraId="1FFF8C65"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14.363</w:t>
            </w:r>
          </w:p>
        </w:tc>
        <w:tc>
          <w:tcPr>
            <w:tcW w:w="988" w:type="dxa"/>
            <w:tcBorders>
              <w:top w:val="nil"/>
              <w:left w:val="nil"/>
              <w:bottom w:val="single" w:sz="8" w:space="0" w:color="auto"/>
              <w:right w:val="single" w:sz="8" w:space="0" w:color="auto"/>
            </w:tcBorders>
            <w:shd w:val="clear" w:color="auto" w:fill="auto"/>
            <w:noWrap/>
            <w:vAlign w:val="center"/>
            <w:hideMark/>
          </w:tcPr>
          <w:p w14:paraId="29B9D10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3.238</w:t>
            </w:r>
          </w:p>
        </w:tc>
        <w:tc>
          <w:tcPr>
            <w:tcW w:w="899" w:type="dxa"/>
            <w:tcBorders>
              <w:top w:val="nil"/>
              <w:left w:val="nil"/>
              <w:bottom w:val="single" w:sz="8" w:space="0" w:color="auto"/>
              <w:right w:val="single" w:sz="8" w:space="0" w:color="auto"/>
            </w:tcBorders>
            <w:shd w:val="clear" w:color="auto" w:fill="auto"/>
            <w:noWrap/>
            <w:vAlign w:val="center"/>
            <w:hideMark/>
          </w:tcPr>
          <w:p w14:paraId="5895380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6F929A9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11.125</w:t>
            </w:r>
          </w:p>
        </w:tc>
        <w:tc>
          <w:tcPr>
            <w:tcW w:w="899" w:type="dxa"/>
            <w:tcBorders>
              <w:top w:val="nil"/>
              <w:left w:val="nil"/>
              <w:bottom w:val="single" w:sz="8" w:space="0" w:color="auto"/>
              <w:right w:val="single" w:sz="8" w:space="0" w:color="auto"/>
            </w:tcBorders>
            <w:shd w:val="clear" w:color="auto" w:fill="auto"/>
            <w:noWrap/>
            <w:vAlign w:val="center"/>
            <w:hideMark/>
          </w:tcPr>
          <w:p w14:paraId="664161F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7558ACD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25.712,30</w:t>
            </w:r>
          </w:p>
        </w:tc>
      </w:tr>
      <w:tr w:rsidR="00C57641" w:rsidRPr="0027170B" w14:paraId="5BEF3E4D"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09749E3C"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59E71BF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ΜΕΤΟΧΙΟΥ</w:t>
            </w:r>
          </w:p>
        </w:tc>
        <w:tc>
          <w:tcPr>
            <w:tcW w:w="1070" w:type="dxa"/>
            <w:tcBorders>
              <w:top w:val="nil"/>
              <w:left w:val="nil"/>
              <w:bottom w:val="single" w:sz="8" w:space="0" w:color="auto"/>
              <w:right w:val="single" w:sz="8" w:space="0" w:color="auto"/>
            </w:tcBorders>
            <w:shd w:val="clear" w:color="auto" w:fill="auto"/>
            <w:noWrap/>
            <w:vAlign w:val="center"/>
            <w:hideMark/>
          </w:tcPr>
          <w:p w14:paraId="1229C1F5"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78.842</w:t>
            </w:r>
          </w:p>
        </w:tc>
        <w:tc>
          <w:tcPr>
            <w:tcW w:w="988" w:type="dxa"/>
            <w:tcBorders>
              <w:top w:val="nil"/>
              <w:left w:val="nil"/>
              <w:bottom w:val="single" w:sz="8" w:space="0" w:color="auto"/>
              <w:right w:val="single" w:sz="8" w:space="0" w:color="auto"/>
            </w:tcBorders>
            <w:shd w:val="clear" w:color="auto" w:fill="auto"/>
            <w:noWrap/>
            <w:vAlign w:val="center"/>
            <w:hideMark/>
          </w:tcPr>
          <w:p w14:paraId="67028FF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18.484</w:t>
            </w:r>
          </w:p>
        </w:tc>
        <w:tc>
          <w:tcPr>
            <w:tcW w:w="899" w:type="dxa"/>
            <w:tcBorders>
              <w:top w:val="nil"/>
              <w:left w:val="nil"/>
              <w:bottom w:val="single" w:sz="8" w:space="0" w:color="auto"/>
              <w:right w:val="single" w:sz="8" w:space="0" w:color="auto"/>
            </w:tcBorders>
            <w:shd w:val="clear" w:color="auto" w:fill="auto"/>
            <w:noWrap/>
            <w:vAlign w:val="center"/>
            <w:hideMark/>
          </w:tcPr>
          <w:p w14:paraId="68591CB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3DB0791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60.358</w:t>
            </w:r>
          </w:p>
        </w:tc>
        <w:tc>
          <w:tcPr>
            <w:tcW w:w="899" w:type="dxa"/>
            <w:tcBorders>
              <w:top w:val="nil"/>
              <w:left w:val="nil"/>
              <w:bottom w:val="single" w:sz="8" w:space="0" w:color="auto"/>
              <w:right w:val="single" w:sz="8" w:space="0" w:color="auto"/>
            </w:tcBorders>
            <w:shd w:val="clear" w:color="auto" w:fill="auto"/>
            <w:noWrap/>
            <w:vAlign w:val="center"/>
            <w:hideMark/>
          </w:tcPr>
          <w:p w14:paraId="36225FE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5FC677D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141.425,00</w:t>
            </w:r>
          </w:p>
        </w:tc>
      </w:tr>
      <w:tr w:rsidR="00C57641" w:rsidRPr="0027170B" w14:paraId="34D091A9"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043604B7"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275F93C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ΜΙΧΟΙΟΥ</w:t>
            </w:r>
          </w:p>
        </w:tc>
        <w:tc>
          <w:tcPr>
            <w:tcW w:w="1070" w:type="dxa"/>
            <w:tcBorders>
              <w:top w:val="nil"/>
              <w:left w:val="nil"/>
              <w:bottom w:val="single" w:sz="8" w:space="0" w:color="auto"/>
              <w:right w:val="single" w:sz="8" w:space="0" w:color="auto"/>
            </w:tcBorders>
            <w:shd w:val="clear" w:color="auto" w:fill="auto"/>
            <w:noWrap/>
            <w:vAlign w:val="center"/>
            <w:hideMark/>
          </w:tcPr>
          <w:p w14:paraId="18B62FF0"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16.077</w:t>
            </w:r>
          </w:p>
        </w:tc>
        <w:tc>
          <w:tcPr>
            <w:tcW w:w="988" w:type="dxa"/>
            <w:tcBorders>
              <w:top w:val="nil"/>
              <w:left w:val="nil"/>
              <w:bottom w:val="single" w:sz="8" w:space="0" w:color="auto"/>
              <w:right w:val="single" w:sz="8" w:space="0" w:color="auto"/>
            </w:tcBorders>
            <w:shd w:val="clear" w:color="auto" w:fill="auto"/>
            <w:noWrap/>
            <w:vAlign w:val="center"/>
            <w:hideMark/>
          </w:tcPr>
          <w:p w14:paraId="2059C57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2.569</w:t>
            </w:r>
          </w:p>
        </w:tc>
        <w:tc>
          <w:tcPr>
            <w:tcW w:w="899" w:type="dxa"/>
            <w:tcBorders>
              <w:top w:val="nil"/>
              <w:left w:val="nil"/>
              <w:bottom w:val="single" w:sz="8" w:space="0" w:color="auto"/>
              <w:right w:val="single" w:sz="8" w:space="0" w:color="auto"/>
            </w:tcBorders>
            <w:shd w:val="clear" w:color="auto" w:fill="auto"/>
            <w:noWrap/>
            <w:vAlign w:val="center"/>
            <w:hideMark/>
          </w:tcPr>
          <w:p w14:paraId="2EF8E6F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1DC1FDF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13.508</w:t>
            </w:r>
          </w:p>
        </w:tc>
        <w:tc>
          <w:tcPr>
            <w:tcW w:w="899" w:type="dxa"/>
            <w:tcBorders>
              <w:top w:val="nil"/>
              <w:left w:val="nil"/>
              <w:bottom w:val="single" w:sz="8" w:space="0" w:color="auto"/>
              <w:right w:val="single" w:sz="8" w:space="0" w:color="auto"/>
            </w:tcBorders>
            <w:shd w:val="clear" w:color="auto" w:fill="auto"/>
            <w:noWrap/>
            <w:vAlign w:val="center"/>
            <w:hideMark/>
          </w:tcPr>
          <w:p w14:paraId="3639550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507F0AD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28.358,50</w:t>
            </w:r>
          </w:p>
        </w:tc>
      </w:tr>
      <w:tr w:rsidR="00C57641" w:rsidRPr="0027170B" w14:paraId="56D75494"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4070BDE9"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4032725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ΠΕΤΑ</w:t>
            </w:r>
          </w:p>
        </w:tc>
        <w:tc>
          <w:tcPr>
            <w:tcW w:w="1070" w:type="dxa"/>
            <w:tcBorders>
              <w:top w:val="nil"/>
              <w:left w:val="nil"/>
              <w:bottom w:val="single" w:sz="8" w:space="0" w:color="auto"/>
              <w:right w:val="single" w:sz="8" w:space="0" w:color="auto"/>
            </w:tcBorders>
            <w:shd w:val="clear" w:color="auto" w:fill="auto"/>
            <w:noWrap/>
            <w:vAlign w:val="center"/>
            <w:hideMark/>
          </w:tcPr>
          <w:p w14:paraId="6A59D74F"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15.115</w:t>
            </w:r>
          </w:p>
        </w:tc>
        <w:tc>
          <w:tcPr>
            <w:tcW w:w="988" w:type="dxa"/>
            <w:tcBorders>
              <w:top w:val="nil"/>
              <w:left w:val="nil"/>
              <w:bottom w:val="single" w:sz="8" w:space="0" w:color="auto"/>
              <w:right w:val="single" w:sz="8" w:space="0" w:color="auto"/>
            </w:tcBorders>
            <w:shd w:val="clear" w:color="auto" w:fill="auto"/>
            <w:noWrap/>
            <w:vAlign w:val="center"/>
            <w:hideMark/>
          </w:tcPr>
          <w:p w14:paraId="13A5F22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1.614</w:t>
            </w:r>
          </w:p>
        </w:tc>
        <w:tc>
          <w:tcPr>
            <w:tcW w:w="899" w:type="dxa"/>
            <w:tcBorders>
              <w:top w:val="nil"/>
              <w:left w:val="nil"/>
              <w:bottom w:val="single" w:sz="8" w:space="0" w:color="auto"/>
              <w:right w:val="single" w:sz="8" w:space="0" w:color="auto"/>
            </w:tcBorders>
            <w:shd w:val="clear" w:color="auto" w:fill="auto"/>
            <w:noWrap/>
            <w:vAlign w:val="center"/>
            <w:hideMark/>
          </w:tcPr>
          <w:p w14:paraId="60469C3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0FE343E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13.501</w:t>
            </w:r>
          </w:p>
        </w:tc>
        <w:tc>
          <w:tcPr>
            <w:tcW w:w="899" w:type="dxa"/>
            <w:tcBorders>
              <w:top w:val="nil"/>
              <w:left w:val="nil"/>
              <w:bottom w:val="single" w:sz="8" w:space="0" w:color="auto"/>
              <w:right w:val="single" w:sz="8" w:space="0" w:color="auto"/>
            </w:tcBorders>
            <w:shd w:val="clear" w:color="auto" w:fill="auto"/>
            <w:noWrap/>
            <w:vAlign w:val="center"/>
            <w:hideMark/>
          </w:tcPr>
          <w:p w14:paraId="1CB15DB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5B65436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26.341,10</w:t>
            </w:r>
          </w:p>
        </w:tc>
      </w:tr>
      <w:tr w:rsidR="00C57641" w:rsidRPr="0027170B" w14:paraId="0122F2B4"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1DD49845"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7FE2551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ΡΙΟΛΟΥ</w:t>
            </w:r>
          </w:p>
        </w:tc>
        <w:tc>
          <w:tcPr>
            <w:tcW w:w="1070" w:type="dxa"/>
            <w:tcBorders>
              <w:top w:val="nil"/>
              <w:left w:val="nil"/>
              <w:bottom w:val="single" w:sz="8" w:space="0" w:color="auto"/>
              <w:right w:val="single" w:sz="8" w:space="0" w:color="auto"/>
            </w:tcBorders>
            <w:shd w:val="clear" w:color="auto" w:fill="auto"/>
            <w:noWrap/>
            <w:vAlign w:val="center"/>
            <w:hideMark/>
          </w:tcPr>
          <w:p w14:paraId="28E88019"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24.890</w:t>
            </w:r>
          </w:p>
        </w:tc>
        <w:tc>
          <w:tcPr>
            <w:tcW w:w="988" w:type="dxa"/>
            <w:tcBorders>
              <w:top w:val="nil"/>
              <w:left w:val="nil"/>
              <w:bottom w:val="single" w:sz="8" w:space="0" w:color="auto"/>
              <w:right w:val="single" w:sz="8" w:space="0" w:color="auto"/>
            </w:tcBorders>
            <w:shd w:val="clear" w:color="auto" w:fill="auto"/>
            <w:noWrap/>
            <w:vAlign w:val="center"/>
            <w:hideMark/>
          </w:tcPr>
          <w:p w14:paraId="7A87000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3.298</w:t>
            </w:r>
          </w:p>
        </w:tc>
        <w:tc>
          <w:tcPr>
            <w:tcW w:w="899" w:type="dxa"/>
            <w:tcBorders>
              <w:top w:val="nil"/>
              <w:left w:val="nil"/>
              <w:bottom w:val="single" w:sz="8" w:space="0" w:color="auto"/>
              <w:right w:val="single" w:sz="8" w:space="0" w:color="auto"/>
            </w:tcBorders>
            <w:shd w:val="clear" w:color="auto" w:fill="auto"/>
            <w:noWrap/>
            <w:vAlign w:val="center"/>
            <w:hideMark/>
          </w:tcPr>
          <w:p w14:paraId="2819925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7810069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21.592</w:t>
            </w:r>
          </w:p>
        </w:tc>
        <w:tc>
          <w:tcPr>
            <w:tcW w:w="899" w:type="dxa"/>
            <w:tcBorders>
              <w:top w:val="nil"/>
              <w:left w:val="nil"/>
              <w:bottom w:val="single" w:sz="8" w:space="0" w:color="auto"/>
              <w:right w:val="single" w:sz="8" w:space="0" w:color="auto"/>
            </w:tcBorders>
            <w:shd w:val="clear" w:color="auto" w:fill="auto"/>
            <w:noWrap/>
            <w:vAlign w:val="center"/>
            <w:hideMark/>
          </w:tcPr>
          <w:p w14:paraId="19DAD4A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7B1C20C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43.632,20</w:t>
            </w:r>
          </w:p>
        </w:tc>
      </w:tr>
      <w:tr w:rsidR="00C57641" w:rsidRPr="0027170B" w14:paraId="6CA7B540" w14:textId="77777777" w:rsidTr="008E12CD">
        <w:trPr>
          <w:trHeight w:val="275"/>
        </w:trPr>
        <w:tc>
          <w:tcPr>
            <w:tcW w:w="1655" w:type="dxa"/>
            <w:tcBorders>
              <w:top w:val="nil"/>
              <w:left w:val="single" w:sz="8" w:space="0" w:color="auto"/>
              <w:bottom w:val="single" w:sz="8" w:space="0" w:color="auto"/>
              <w:right w:val="single" w:sz="8" w:space="0" w:color="auto"/>
            </w:tcBorders>
            <w:shd w:val="clear" w:color="000000" w:fill="D9D9D9"/>
            <w:noWrap/>
            <w:vAlign w:val="center"/>
            <w:hideMark/>
          </w:tcPr>
          <w:p w14:paraId="34C586AF"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000000" w:fill="D9D9D9"/>
            <w:noWrap/>
            <w:vAlign w:val="center"/>
            <w:hideMark/>
          </w:tcPr>
          <w:p w14:paraId="18CCB042"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Συνολικά Δ.Ε. Λαρισσού</w:t>
            </w:r>
          </w:p>
        </w:tc>
        <w:tc>
          <w:tcPr>
            <w:tcW w:w="1070" w:type="dxa"/>
            <w:tcBorders>
              <w:top w:val="nil"/>
              <w:left w:val="nil"/>
              <w:bottom w:val="single" w:sz="8" w:space="0" w:color="auto"/>
              <w:right w:val="single" w:sz="8" w:space="0" w:color="auto"/>
            </w:tcBorders>
            <w:shd w:val="clear" w:color="000000" w:fill="D9D9D9"/>
            <w:noWrap/>
            <w:vAlign w:val="center"/>
            <w:hideMark/>
          </w:tcPr>
          <w:p w14:paraId="7F929A4B"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308.107</w:t>
            </w:r>
          </w:p>
        </w:tc>
        <w:tc>
          <w:tcPr>
            <w:tcW w:w="988" w:type="dxa"/>
            <w:tcBorders>
              <w:top w:val="nil"/>
              <w:left w:val="nil"/>
              <w:bottom w:val="single" w:sz="8" w:space="0" w:color="auto"/>
              <w:right w:val="single" w:sz="8" w:space="0" w:color="auto"/>
            </w:tcBorders>
            <w:shd w:val="clear" w:color="000000" w:fill="D9D9D9"/>
            <w:noWrap/>
            <w:vAlign w:val="center"/>
            <w:hideMark/>
          </w:tcPr>
          <w:p w14:paraId="36362E4A"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73.040</w:t>
            </w:r>
          </w:p>
        </w:tc>
        <w:tc>
          <w:tcPr>
            <w:tcW w:w="899" w:type="dxa"/>
            <w:tcBorders>
              <w:top w:val="nil"/>
              <w:left w:val="nil"/>
              <w:bottom w:val="single" w:sz="8" w:space="0" w:color="auto"/>
              <w:right w:val="single" w:sz="8" w:space="0" w:color="auto"/>
            </w:tcBorders>
            <w:shd w:val="clear" w:color="000000" w:fill="D9D9D9"/>
            <w:noWrap/>
            <w:vAlign w:val="center"/>
            <w:hideMark/>
          </w:tcPr>
          <w:p w14:paraId="579A927D"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70" w:type="dxa"/>
            <w:tcBorders>
              <w:top w:val="nil"/>
              <w:left w:val="nil"/>
              <w:bottom w:val="single" w:sz="8" w:space="0" w:color="auto"/>
              <w:right w:val="single" w:sz="8" w:space="0" w:color="auto"/>
            </w:tcBorders>
            <w:shd w:val="clear" w:color="000000" w:fill="D9D9D9"/>
            <w:noWrap/>
            <w:vAlign w:val="center"/>
            <w:hideMark/>
          </w:tcPr>
          <w:p w14:paraId="5FF2BBCC"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235.067</w:t>
            </w:r>
          </w:p>
        </w:tc>
        <w:tc>
          <w:tcPr>
            <w:tcW w:w="899" w:type="dxa"/>
            <w:tcBorders>
              <w:top w:val="nil"/>
              <w:left w:val="nil"/>
              <w:bottom w:val="single" w:sz="8" w:space="0" w:color="auto"/>
              <w:right w:val="single" w:sz="8" w:space="0" w:color="auto"/>
            </w:tcBorders>
            <w:shd w:val="clear" w:color="000000" w:fill="D9D9D9"/>
            <w:noWrap/>
            <w:vAlign w:val="center"/>
            <w:hideMark/>
          </w:tcPr>
          <w:p w14:paraId="7E1B5AA5"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373" w:type="dxa"/>
            <w:tcBorders>
              <w:top w:val="nil"/>
              <w:left w:val="nil"/>
              <w:bottom w:val="single" w:sz="8" w:space="0" w:color="auto"/>
              <w:right w:val="single" w:sz="8" w:space="0" w:color="auto"/>
            </w:tcBorders>
            <w:shd w:val="clear" w:color="000000" w:fill="D9D9D9"/>
            <w:noWrap/>
            <w:vAlign w:val="center"/>
            <w:hideMark/>
          </w:tcPr>
          <w:p w14:paraId="7A716E77"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538.824,40</w:t>
            </w:r>
          </w:p>
        </w:tc>
      </w:tr>
      <w:tr w:rsidR="00C57641" w:rsidRPr="0027170B" w14:paraId="159EBAF0"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78E15959"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Μόβρης</w:t>
            </w:r>
          </w:p>
        </w:tc>
        <w:tc>
          <w:tcPr>
            <w:tcW w:w="2080" w:type="dxa"/>
            <w:tcBorders>
              <w:top w:val="nil"/>
              <w:left w:val="nil"/>
              <w:bottom w:val="single" w:sz="8" w:space="0" w:color="auto"/>
              <w:right w:val="single" w:sz="8" w:space="0" w:color="auto"/>
            </w:tcBorders>
            <w:shd w:val="clear" w:color="auto" w:fill="auto"/>
            <w:noWrap/>
            <w:vAlign w:val="center"/>
            <w:hideMark/>
          </w:tcPr>
          <w:p w14:paraId="782DAA5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ΚΑΡΕΙΚΩΝ</w:t>
            </w:r>
          </w:p>
        </w:tc>
        <w:tc>
          <w:tcPr>
            <w:tcW w:w="1070" w:type="dxa"/>
            <w:tcBorders>
              <w:top w:val="nil"/>
              <w:left w:val="nil"/>
              <w:bottom w:val="single" w:sz="8" w:space="0" w:color="auto"/>
              <w:right w:val="single" w:sz="8" w:space="0" w:color="auto"/>
            </w:tcBorders>
            <w:shd w:val="clear" w:color="auto" w:fill="auto"/>
            <w:noWrap/>
            <w:vAlign w:val="center"/>
            <w:hideMark/>
          </w:tcPr>
          <w:p w14:paraId="0AEC7A97"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42.135</w:t>
            </w:r>
          </w:p>
        </w:tc>
        <w:tc>
          <w:tcPr>
            <w:tcW w:w="988" w:type="dxa"/>
            <w:tcBorders>
              <w:top w:val="nil"/>
              <w:left w:val="nil"/>
              <w:bottom w:val="single" w:sz="8" w:space="0" w:color="auto"/>
              <w:right w:val="single" w:sz="8" w:space="0" w:color="auto"/>
            </w:tcBorders>
            <w:shd w:val="clear" w:color="auto" w:fill="auto"/>
            <w:noWrap/>
            <w:vAlign w:val="center"/>
            <w:hideMark/>
          </w:tcPr>
          <w:p w14:paraId="2D27A22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13.924</w:t>
            </w:r>
          </w:p>
        </w:tc>
        <w:tc>
          <w:tcPr>
            <w:tcW w:w="899" w:type="dxa"/>
            <w:tcBorders>
              <w:top w:val="nil"/>
              <w:left w:val="nil"/>
              <w:bottom w:val="single" w:sz="8" w:space="0" w:color="auto"/>
              <w:right w:val="single" w:sz="8" w:space="0" w:color="auto"/>
            </w:tcBorders>
            <w:shd w:val="clear" w:color="auto" w:fill="auto"/>
            <w:noWrap/>
            <w:vAlign w:val="center"/>
            <w:hideMark/>
          </w:tcPr>
          <w:p w14:paraId="6483E3C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32C6BCB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28.211</w:t>
            </w:r>
          </w:p>
        </w:tc>
        <w:tc>
          <w:tcPr>
            <w:tcW w:w="899" w:type="dxa"/>
            <w:tcBorders>
              <w:top w:val="nil"/>
              <w:left w:val="nil"/>
              <w:bottom w:val="single" w:sz="8" w:space="0" w:color="auto"/>
              <w:right w:val="single" w:sz="8" w:space="0" w:color="auto"/>
            </w:tcBorders>
            <w:shd w:val="clear" w:color="auto" w:fill="auto"/>
            <w:noWrap/>
            <w:vAlign w:val="center"/>
            <w:hideMark/>
          </w:tcPr>
          <w:p w14:paraId="0D4357E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6B90306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77.199,10</w:t>
            </w:r>
          </w:p>
        </w:tc>
      </w:tr>
      <w:tr w:rsidR="00C57641" w:rsidRPr="0027170B" w14:paraId="61E09C6F"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05764E0D"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269CF96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ΚΡΙΝΟΥ</w:t>
            </w:r>
          </w:p>
        </w:tc>
        <w:tc>
          <w:tcPr>
            <w:tcW w:w="1070" w:type="dxa"/>
            <w:tcBorders>
              <w:top w:val="nil"/>
              <w:left w:val="nil"/>
              <w:bottom w:val="single" w:sz="8" w:space="0" w:color="auto"/>
              <w:right w:val="single" w:sz="8" w:space="0" w:color="auto"/>
            </w:tcBorders>
            <w:shd w:val="clear" w:color="auto" w:fill="auto"/>
            <w:noWrap/>
            <w:vAlign w:val="center"/>
            <w:hideMark/>
          </w:tcPr>
          <w:p w14:paraId="6F19A6FB"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15.159</w:t>
            </w:r>
          </w:p>
        </w:tc>
        <w:tc>
          <w:tcPr>
            <w:tcW w:w="988" w:type="dxa"/>
            <w:tcBorders>
              <w:top w:val="nil"/>
              <w:left w:val="nil"/>
              <w:bottom w:val="single" w:sz="8" w:space="0" w:color="auto"/>
              <w:right w:val="single" w:sz="8" w:space="0" w:color="auto"/>
            </w:tcBorders>
            <w:shd w:val="clear" w:color="auto" w:fill="auto"/>
            <w:noWrap/>
            <w:vAlign w:val="center"/>
            <w:hideMark/>
          </w:tcPr>
          <w:p w14:paraId="4627E9F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1.523</w:t>
            </w:r>
          </w:p>
        </w:tc>
        <w:tc>
          <w:tcPr>
            <w:tcW w:w="899" w:type="dxa"/>
            <w:tcBorders>
              <w:top w:val="nil"/>
              <w:left w:val="nil"/>
              <w:bottom w:val="single" w:sz="8" w:space="0" w:color="auto"/>
              <w:right w:val="single" w:sz="8" w:space="0" w:color="auto"/>
            </w:tcBorders>
            <w:shd w:val="clear" w:color="auto" w:fill="auto"/>
            <w:noWrap/>
            <w:vAlign w:val="center"/>
            <w:hideMark/>
          </w:tcPr>
          <w:p w14:paraId="0447691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429798A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13.636</w:t>
            </w:r>
          </w:p>
        </w:tc>
        <w:tc>
          <w:tcPr>
            <w:tcW w:w="899" w:type="dxa"/>
            <w:tcBorders>
              <w:top w:val="nil"/>
              <w:left w:val="nil"/>
              <w:bottom w:val="single" w:sz="8" w:space="0" w:color="auto"/>
              <w:right w:val="single" w:sz="8" w:space="0" w:color="auto"/>
            </w:tcBorders>
            <w:shd w:val="clear" w:color="auto" w:fill="auto"/>
            <w:noWrap/>
            <w:vAlign w:val="center"/>
            <w:hideMark/>
          </w:tcPr>
          <w:p w14:paraId="4CC938A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5E90538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26.379,50</w:t>
            </w:r>
          </w:p>
        </w:tc>
      </w:tr>
      <w:tr w:rsidR="00C57641" w:rsidRPr="0027170B" w14:paraId="34E70B0A"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00DE31FC"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73033F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ΛΙΜΝΟΧΩΡΙΟΥ</w:t>
            </w:r>
          </w:p>
        </w:tc>
        <w:tc>
          <w:tcPr>
            <w:tcW w:w="1070" w:type="dxa"/>
            <w:tcBorders>
              <w:top w:val="nil"/>
              <w:left w:val="nil"/>
              <w:bottom w:val="single" w:sz="8" w:space="0" w:color="auto"/>
              <w:right w:val="single" w:sz="8" w:space="0" w:color="auto"/>
            </w:tcBorders>
            <w:shd w:val="clear" w:color="auto" w:fill="auto"/>
            <w:noWrap/>
            <w:vAlign w:val="center"/>
            <w:hideMark/>
          </w:tcPr>
          <w:p w14:paraId="3F474787"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50.351</w:t>
            </w:r>
          </w:p>
        </w:tc>
        <w:tc>
          <w:tcPr>
            <w:tcW w:w="988" w:type="dxa"/>
            <w:tcBorders>
              <w:top w:val="nil"/>
              <w:left w:val="nil"/>
              <w:bottom w:val="single" w:sz="8" w:space="0" w:color="auto"/>
              <w:right w:val="single" w:sz="8" w:space="0" w:color="auto"/>
            </w:tcBorders>
            <w:shd w:val="clear" w:color="auto" w:fill="auto"/>
            <w:noWrap/>
            <w:vAlign w:val="center"/>
            <w:hideMark/>
          </w:tcPr>
          <w:p w14:paraId="2C8FEA7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11.442</w:t>
            </w:r>
          </w:p>
        </w:tc>
        <w:tc>
          <w:tcPr>
            <w:tcW w:w="899" w:type="dxa"/>
            <w:tcBorders>
              <w:top w:val="nil"/>
              <w:left w:val="nil"/>
              <w:bottom w:val="single" w:sz="8" w:space="0" w:color="auto"/>
              <w:right w:val="single" w:sz="8" w:space="0" w:color="auto"/>
            </w:tcBorders>
            <w:shd w:val="clear" w:color="auto" w:fill="auto"/>
            <w:noWrap/>
            <w:vAlign w:val="center"/>
            <w:hideMark/>
          </w:tcPr>
          <w:p w14:paraId="2822008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3B7B81E7"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38.909</w:t>
            </w:r>
          </w:p>
        </w:tc>
        <w:tc>
          <w:tcPr>
            <w:tcW w:w="899" w:type="dxa"/>
            <w:tcBorders>
              <w:top w:val="nil"/>
              <w:left w:val="nil"/>
              <w:bottom w:val="single" w:sz="8" w:space="0" w:color="auto"/>
              <w:right w:val="single" w:sz="8" w:space="0" w:color="auto"/>
            </w:tcBorders>
            <w:shd w:val="clear" w:color="auto" w:fill="auto"/>
            <w:noWrap/>
            <w:vAlign w:val="center"/>
            <w:hideMark/>
          </w:tcPr>
          <w:p w14:paraId="0C33579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28B4A33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90.173,50</w:t>
            </w:r>
          </w:p>
        </w:tc>
      </w:tr>
      <w:tr w:rsidR="00C57641" w:rsidRPr="0027170B" w14:paraId="6A9ED2C2"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1E9F5B19"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276871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ΜΥΡΤΟΥ</w:t>
            </w:r>
          </w:p>
        </w:tc>
        <w:tc>
          <w:tcPr>
            <w:tcW w:w="1070" w:type="dxa"/>
            <w:tcBorders>
              <w:top w:val="nil"/>
              <w:left w:val="nil"/>
              <w:bottom w:val="single" w:sz="8" w:space="0" w:color="auto"/>
              <w:right w:val="single" w:sz="8" w:space="0" w:color="auto"/>
            </w:tcBorders>
            <w:shd w:val="clear" w:color="auto" w:fill="auto"/>
            <w:noWrap/>
            <w:vAlign w:val="center"/>
            <w:hideMark/>
          </w:tcPr>
          <w:p w14:paraId="7829D30C"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17.275</w:t>
            </w:r>
          </w:p>
        </w:tc>
        <w:tc>
          <w:tcPr>
            <w:tcW w:w="988" w:type="dxa"/>
            <w:tcBorders>
              <w:top w:val="nil"/>
              <w:left w:val="nil"/>
              <w:bottom w:val="single" w:sz="8" w:space="0" w:color="auto"/>
              <w:right w:val="single" w:sz="8" w:space="0" w:color="auto"/>
            </w:tcBorders>
            <w:shd w:val="clear" w:color="auto" w:fill="auto"/>
            <w:noWrap/>
            <w:vAlign w:val="center"/>
            <w:hideMark/>
          </w:tcPr>
          <w:p w14:paraId="7792750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2.849</w:t>
            </w:r>
          </w:p>
        </w:tc>
        <w:tc>
          <w:tcPr>
            <w:tcW w:w="899" w:type="dxa"/>
            <w:tcBorders>
              <w:top w:val="nil"/>
              <w:left w:val="nil"/>
              <w:bottom w:val="single" w:sz="8" w:space="0" w:color="auto"/>
              <w:right w:val="single" w:sz="8" w:space="0" w:color="auto"/>
            </w:tcBorders>
            <w:shd w:val="clear" w:color="auto" w:fill="auto"/>
            <w:noWrap/>
            <w:vAlign w:val="center"/>
            <w:hideMark/>
          </w:tcPr>
          <w:p w14:paraId="48A1AA7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7D15BEB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14.426</w:t>
            </w:r>
          </w:p>
        </w:tc>
        <w:tc>
          <w:tcPr>
            <w:tcW w:w="899" w:type="dxa"/>
            <w:tcBorders>
              <w:top w:val="nil"/>
              <w:left w:val="nil"/>
              <w:bottom w:val="single" w:sz="8" w:space="0" w:color="auto"/>
              <w:right w:val="single" w:sz="8" w:space="0" w:color="auto"/>
            </w:tcBorders>
            <w:shd w:val="clear" w:color="auto" w:fill="auto"/>
            <w:noWrap/>
            <w:vAlign w:val="center"/>
            <w:hideMark/>
          </w:tcPr>
          <w:p w14:paraId="46418B3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5B8724E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30.507,10</w:t>
            </w:r>
          </w:p>
        </w:tc>
      </w:tr>
      <w:tr w:rsidR="00C57641" w:rsidRPr="0027170B" w14:paraId="2A4800D1"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6A084274"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59EA3E2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ΣΑΓΑΙΙΚΩΝ</w:t>
            </w:r>
          </w:p>
        </w:tc>
        <w:tc>
          <w:tcPr>
            <w:tcW w:w="1070" w:type="dxa"/>
            <w:tcBorders>
              <w:top w:val="nil"/>
              <w:left w:val="nil"/>
              <w:bottom w:val="single" w:sz="8" w:space="0" w:color="auto"/>
              <w:right w:val="single" w:sz="8" w:space="0" w:color="auto"/>
            </w:tcBorders>
            <w:shd w:val="clear" w:color="auto" w:fill="auto"/>
            <w:noWrap/>
            <w:vAlign w:val="center"/>
            <w:hideMark/>
          </w:tcPr>
          <w:p w14:paraId="0A5F01C3"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75.029</w:t>
            </w:r>
          </w:p>
        </w:tc>
        <w:tc>
          <w:tcPr>
            <w:tcW w:w="988" w:type="dxa"/>
            <w:tcBorders>
              <w:top w:val="nil"/>
              <w:left w:val="nil"/>
              <w:bottom w:val="single" w:sz="8" w:space="0" w:color="auto"/>
              <w:right w:val="single" w:sz="8" w:space="0" w:color="auto"/>
            </w:tcBorders>
            <w:shd w:val="clear" w:color="auto" w:fill="auto"/>
            <w:noWrap/>
            <w:vAlign w:val="center"/>
            <w:hideMark/>
          </w:tcPr>
          <w:p w14:paraId="79D35407"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31.057</w:t>
            </w:r>
          </w:p>
        </w:tc>
        <w:tc>
          <w:tcPr>
            <w:tcW w:w="899" w:type="dxa"/>
            <w:tcBorders>
              <w:top w:val="nil"/>
              <w:left w:val="nil"/>
              <w:bottom w:val="single" w:sz="8" w:space="0" w:color="auto"/>
              <w:right w:val="single" w:sz="8" w:space="0" w:color="auto"/>
            </w:tcBorders>
            <w:shd w:val="clear" w:color="auto" w:fill="auto"/>
            <w:noWrap/>
            <w:vAlign w:val="center"/>
            <w:hideMark/>
          </w:tcPr>
          <w:p w14:paraId="3B4B879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5B9E10E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43.972</w:t>
            </w:r>
          </w:p>
        </w:tc>
        <w:tc>
          <w:tcPr>
            <w:tcW w:w="899" w:type="dxa"/>
            <w:tcBorders>
              <w:top w:val="nil"/>
              <w:left w:val="nil"/>
              <w:bottom w:val="single" w:sz="8" w:space="0" w:color="auto"/>
              <w:right w:val="single" w:sz="8" w:space="0" w:color="auto"/>
            </w:tcBorders>
            <w:shd w:val="clear" w:color="auto" w:fill="auto"/>
            <w:noWrap/>
            <w:vAlign w:val="center"/>
            <w:hideMark/>
          </w:tcPr>
          <w:p w14:paraId="59FB9F0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2511787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139.972,10</w:t>
            </w:r>
          </w:p>
        </w:tc>
      </w:tr>
      <w:tr w:rsidR="00C57641" w:rsidRPr="0027170B" w14:paraId="3FD5C702"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27542E9D"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38D0AF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ΦΡΑΓΚΑΣ</w:t>
            </w:r>
          </w:p>
        </w:tc>
        <w:tc>
          <w:tcPr>
            <w:tcW w:w="1070" w:type="dxa"/>
            <w:tcBorders>
              <w:top w:val="nil"/>
              <w:left w:val="nil"/>
              <w:bottom w:val="single" w:sz="8" w:space="0" w:color="auto"/>
              <w:right w:val="single" w:sz="8" w:space="0" w:color="auto"/>
            </w:tcBorders>
            <w:shd w:val="clear" w:color="auto" w:fill="auto"/>
            <w:noWrap/>
            <w:vAlign w:val="center"/>
            <w:hideMark/>
          </w:tcPr>
          <w:p w14:paraId="34EA559C"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13.281</w:t>
            </w:r>
          </w:p>
        </w:tc>
        <w:tc>
          <w:tcPr>
            <w:tcW w:w="988" w:type="dxa"/>
            <w:tcBorders>
              <w:top w:val="nil"/>
              <w:left w:val="nil"/>
              <w:bottom w:val="single" w:sz="8" w:space="0" w:color="auto"/>
              <w:right w:val="single" w:sz="8" w:space="0" w:color="auto"/>
            </w:tcBorders>
            <w:shd w:val="clear" w:color="auto" w:fill="auto"/>
            <w:noWrap/>
            <w:vAlign w:val="center"/>
            <w:hideMark/>
          </w:tcPr>
          <w:p w14:paraId="1CE31E2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717</w:t>
            </w:r>
          </w:p>
        </w:tc>
        <w:tc>
          <w:tcPr>
            <w:tcW w:w="899" w:type="dxa"/>
            <w:tcBorders>
              <w:top w:val="nil"/>
              <w:left w:val="nil"/>
              <w:bottom w:val="single" w:sz="8" w:space="0" w:color="auto"/>
              <w:right w:val="single" w:sz="8" w:space="0" w:color="auto"/>
            </w:tcBorders>
            <w:shd w:val="clear" w:color="auto" w:fill="auto"/>
            <w:noWrap/>
            <w:vAlign w:val="center"/>
            <w:hideMark/>
          </w:tcPr>
          <w:p w14:paraId="5007DDB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070" w:type="dxa"/>
            <w:tcBorders>
              <w:top w:val="nil"/>
              <w:left w:val="nil"/>
              <w:bottom w:val="single" w:sz="8" w:space="0" w:color="auto"/>
              <w:right w:val="single" w:sz="8" w:space="0" w:color="auto"/>
            </w:tcBorders>
            <w:shd w:val="clear" w:color="auto" w:fill="auto"/>
            <w:noWrap/>
            <w:vAlign w:val="center"/>
            <w:hideMark/>
          </w:tcPr>
          <w:p w14:paraId="58D257E7"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12.564</w:t>
            </w:r>
          </w:p>
        </w:tc>
        <w:tc>
          <w:tcPr>
            <w:tcW w:w="899" w:type="dxa"/>
            <w:tcBorders>
              <w:top w:val="nil"/>
              <w:left w:val="nil"/>
              <w:bottom w:val="single" w:sz="8" w:space="0" w:color="auto"/>
              <w:right w:val="single" w:sz="8" w:space="0" w:color="auto"/>
            </w:tcBorders>
            <w:shd w:val="clear" w:color="auto" w:fill="auto"/>
            <w:noWrap/>
            <w:vAlign w:val="center"/>
            <w:hideMark/>
          </w:tcPr>
          <w:p w14:paraId="1883144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77ACEB8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22.864,50</w:t>
            </w:r>
          </w:p>
        </w:tc>
      </w:tr>
      <w:tr w:rsidR="00C57641" w:rsidRPr="0027170B" w14:paraId="44350F88" w14:textId="77777777" w:rsidTr="008E12CD">
        <w:trPr>
          <w:trHeight w:val="275"/>
        </w:trPr>
        <w:tc>
          <w:tcPr>
            <w:tcW w:w="1655" w:type="dxa"/>
            <w:tcBorders>
              <w:top w:val="nil"/>
              <w:left w:val="single" w:sz="8" w:space="0" w:color="auto"/>
              <w:bottom w:val="single" w:sz="8" w:space="0" w:color="auto"/>
              <w:right w:val="single" w:sz="8" w:space="0" w:color="auto"/>
            </w:tcBorders>
            <w:shd w:val="clear" w:color="000000" w:fill="D9D9D9"/>
            <w:noWrap/>
            <w:vAlign w:val="center"/>
            <w:hideMark/>
          </w:tcPr>
          <w:p w14:paraId="07406D86"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000000" w:fill="D9D9D9"/>
            <w:noWrap/>
            <w:vAlign w:val="center"/>
            <w:hideMark/>
          </w:tcPr>
          <w:p w14:paraId="4DB66055"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Συνολικά Δ.Ε. Μόβρης</w:t>
            </w:r>
          </w:p>
        </w:tc>
        <w:tc>
          <w:tcPr>
            <w:tcW w:w="1070" w:type="dxa"/>
            <w:tcBorders>
              <w:top w:val="nil"/>
              <w:left w:val="nil"/>
              <w:bottom w:val="single" w:sz="8" w:space="0" w:color="auto"/>
              <w:right w:val="single" w:sz="8" w:space="0" w:color="auto"/>
            </w:tcBorders>
            <w:shd w:val="clear" w:color="000000" w:fill="D9D9D9"/>
            <w:noWrap/>
            <w:vAlign w:val="center"/>
            <w:hideMark/>
          </w:tcPr>
          <w:p w14:paraId="689A6EA0"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213.230</w:t>
            </w:r>
          </w:p>
        </w:tc>
        <w:tc>
          <w:tcPr>
            <w:tcW w:w="988" w:type="dxa"/>
            <w:tcBorders>
              <w:top w:val="nil"/>
              <w:left w:val="nil"/>
              <w:bottom w:val="single" w:sz="8" w:space="0" w:color="auto"/>
              <w:right w:val="single" w:sz="8" w:space="0" w:color="auto"/>
            </w:tcBorders>
            <w:shd w:val="clear" w:color="000000" w:fill="D9D9D9"/>
            <w:noWrap/>
            <w:vAlign w:val="center"/>
            <w:hideMark/>
          </w:tcPr>
          <w:p w14:paraId="0792D07D"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61.512</w:t>
            </w:r>
          </w:p>
        </w:tc>
        <w:tc>
          <w:tcPr>
            <w:tcW w:w="899" w:type="dxa"/>
            <w:tcBorders>
              <w:top w:val="nil"/>
              <w:left w:val="nil"/>
              <w:bottom w:val="single" w:sz="8" w:space="0" w:color="auto"/>
              <w:right w:val="single" w:sz="8" w:space="0" w:color="auto"/>
            </w:tcBorders>
            <w:shd w:val="clear" w:color="000000" w:fill="D9D9D9"/>
            <w:noWrap/>
            <w:vAlign w:val="center"/>
            <w:hideMark/>
          </w:tcPr>
          <w:p w14:paraId="2654EF27"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70" w:type="dxa"/>
            <w:tcBorders>
              <w:top w:val="nil"/>
              <w:left w:val="nil"/>
              <w:bottom w:val="single" w:sz="8" w:space="0" w:color="auto"/>
              <w:right w:val="single" w:sz="8" w:space="0" w:color="auto"/>
            </w:tcBorders>
            <w:shd w:val="clear" w:color="000000" w:fill="D9D9D9"/>
            <w:noWrap/>
            <w:vAlign w:val="center"/>
            <w:hideMark/>
          </w:tcPr>
          <w:p w14:paraId="2367774C"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151.718</w:t>
            </w:r>
          </w:p>
        </w:tc>
        <w:tc>
          <w:tcPr>
            <w:tcW w:w="899" w:type="dxa"/>
            <w:tcBorders>
              <w:top w:val="nil"/>
              <w:left w:val="nil"/>
              <w:bottom w:val="single" w:sz="8" w:space="0" w:color="auto"/>
              <w:right w:val="single" w:sz="8" w:space="0" w:color="auto"/>
            </w:tcBorders>
            <w:shd w:val="clear" w:color="000000" w:fill="D9D9D9"/>
            <w:noWrap/>
            <w:vAlign w:val="center"/>
            <w:hideMark/>
          </w:tcPr>
          <w:p w14:paraId="53586710"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373" w:type="dxa"/>
            <w:tcBorders>
              <w:top w:val="nil"/>
              <w:left w:val="nil"/>
              <w:bottom w:val="single" w:sz="8" w:space="0" w:color="auto"/>
              <w:right w:val="single" w:sz="8" w:space="0" w:color="auto"/>
            </w:tcBorders>
            <w:shd w:val="clear" w:color="000000" w:fill="D9D9D9"/>
            <w:noWrap/>
            <w:vAlign w:val="center"/>
            <w:hideMark/>
          </w:tcPr>
          <w:p w14:paraId="0176C375"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387.095,80</w:t>
            </w:r>
          </w:p>
        </w:tc>
      </w:tr>
      <w:tr w:rsidR="00C57641" w:rsidRPr="0027170B" w14:paraId="6777EB56"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42A1BECE"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Ωλενίας</w:t>
            </w:r>
          </w:p>
        </w:tc>
        <w:tc>
          <w:tcPr>
            <w:tcW w:w="2080" w:type="dxa"/>
            <w:tcBorders>
              <w:top w:val="nil"/>
              <w:left w:val="nil"/>
              <w:bottom w:val="single" w:sz="8" w:space="0" w:color="auto"/>
              <w:right w:val="single" w:sz="8" w:space="0" w:color="auto"/>
            </w:tcBorders>
            <w:shd w:val="clear" w:color="auto" w:fill="auto"/>
            <w:noWrap/>
            <w:vAlign w:val="center"/>
            <w:hideMark/>
          </w:tcPr>
          <w:p w14:paraId="5221C77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ΑΓ.ΣΤΕΦΑΝΟΥ</w:t>
            </w:r>
          </w:p>
        </w:tc>
        <w:tc>
          <w:tcPr>
            <w:tcW w:w="1070" w:type="dxa"/>
            <w:tcBorders>
              <w:top w:val="nil"/>
              <w:left w:val="nil"/>
              <w:bottom w:val="single" w:sz="8" w:space="0" w:color="auto"/>
              <w:right w:val="single" w:sz="8" w:space="0" w:color="auto"/>
            </w:tcBorders>
            <w:shd w:val="clear" w:color="auto" w:fill="auto"/>
            <w:noWrap/>
            <w:vAlign w:val="center"/>
            <w:hideMark/>
          </w:tcPr>
          <w:p w14:paraId="74ED1563"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67.854</w:t>
            </w:r>
          </w:p>
        </w:tc>
        <w:tc>
          <w:tcPr>
            <w:tcW w:w="988" w:type="dxa"/>
            <w:tcBorders>
              <w:top w:val="nil"/>
              <w:left w:val="nil"/>
              <w:bottom w:val="single" w:sz="8" w:space="0" w:color="auto"/>
              <w:right w:val="single" w:sz="8" w:space="0" w:color="auto"/>
            </w:tcBorders>
            <w:shd w:val="clear" w:color="auto" w:fill="auto"/>
            <w:noWrap/>
            <w:vAlign w:val="center"/>
            <w:hideMark/>
          </w:tcPr>
          <w:p w14:paraId="465A60E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58.704</w:t>
            </w:r>
          </w:p>
        </w:tc>
        <w:tc>
          <w:tcPr>
            <w:tcW w:w="899" w:type="dxa"/>
            <w:tcBorders>
              <w:top w:val="nil"/>
              <w:left w:val="nil"/>
              <w:bottom w:val="single" w:sz="8" w:space="0" w:color="auto"/>
              <w:right w:val="single" w:sz="8" w:space="0" w:color="auto"/>
            </w:tcBorders>
            <w:shd w:val="clear" w:color="auto" w:fill="auto"/>
            <w:noWrap/>
            <w:vAlign w:val="center"/>
            <w:hideMark/>
          </w:tcPr>
          <w:p w14:paraId="1444C4D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2D40C2D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9.150</w:t>
            </w:r>
          </w:p>
        </w:tc>
        <w:tc>
          <w:tcPr>
            <w:tcW w:w="899" w:type="dxa"/>
            <w:tcBorders>
              <w:top w:val="nil"/>
              <w:left w:val="nil"/>
              <w:bottom w:val="single" w:sz="8" w:space="0" w:color="auto"/>
              <w:right w:val="single" w:sz="8" w:space="0" w:color="auto"/>
            </w:tcBorders>
            <w:shd w:val="clear" w:color="auto" w:fill="auto"/>
            <w:noWrap/>
            <w:vAlign w:val="center"/>
            <w:hideMark/>
          </w:tcPr>
          <w:p w14:paraId="287FEF0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4F00A99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57.821,88</w:t>
            </w:r>
          </w:p>
        </w:tc>
      </w:tr>
      <w:tr w:rsidR="00C57641" w:rsidRPr="0027170B" w14:paraId="1E1710EA"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7E8C3361"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lastRenderedPageBreak/>
              <w:t> </w:t>
            </w:r>
          </w:p>
        </w:tc>
        <w:tc>
          <w:tcPr>
            <w:tcW w:w="2080" w:type="dxa"/>
            <w:tcBorders>
              <w:top w:val="nil"/>
              <w:left w:val="nil"/>
              <w:bottom w:val="single" w:sz="8" w:space="0" w:color="auto"/>
              <w:right w:val="single" w:sz="8" w:space="0" w:color="auto"/>
            </w:tcBorders>
            <w:shd w:val="clear" w:color="auto" w:fill="auto"/>
            <w:noWrap/>
            <w:vAlign w:val="center"/>
            <w:hideMark/>
          </w:tcPr>
          <w:p w14:paraId="639C1B1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ΑΝΩ ΣΟΥΔΕΝΕΙΚΩΝ</w:t>
            </w:r>
          </w:p>
        </w:tc>
        <w:tc>
          <w:tcPr>
            <w:tcW w:w="1070" w:type="dxa"/>
            <w:tcBorders>
              <w:top w:val="nil"/>
              <w:left w:val="nil"/>
              <w:bottom w:val="single" w:sz="8" w:space="0" w:color="auto"/>
              <w:right w:val="single" w:sz="8" w:space="0" w:color="auto"/>
            </w:tcBorders>
            <w:shd w:val="clear" w:color="auto" w:fill="auto"/>
            <w:noWrap/>
            <w:vAlign w:val="center"/>
            <w:hideMark/>
          </w:tcPr>
          <w:p w14:paraId="76C7BE6E"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11.652</w:t>
            </w:r>
          </w:p>
        </w:tc>
        <w:tc>
          <w:tcPr>
            <w:tcW w:w="988" w:type="dxa"/>
            <w:tcBorders>
              <w:top w:val="nil"/>
              <w:left w:val="nil"/>
              <w:bottom w:val="single" w:sz="8" w:space="0" w:color="auto"/>
              <w:right w:val="single" w:sz="8" w:space="0" w:color="auto"/>
            </w:tcBorders>
            <w:shd w:val="clear" w:color="auto" w:fill="auto"/>
            <w:noWrap/>
            <w:vAlign w:val="center"/>
            <w:hideMark/>
          </w:tcPr>
          <w:p w14:paraId="67E17EF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3.493</w:t>
            </w:r>
          </w:p>
        </w:tc>
        <w:tc>
          <w:tcPr>
            <w:tcW w:w="899" w:type="dxa"/>
            <w:tcBorders>
              <w:top w:val="nil"/>
              <w:left w:val="nil"/>
              <w:bottom w:val="single" w:sz="8" w:space="0" w:color="auto"/>
              <w:right w:val="single" w:sz="8" w:space="0" w:color="auto"/>
            </w:tcBorders>
            <w:shd w:val="clear" w:color="auto" w:fill="auto"/>
            <w:noWrap/>
            <w:vAlign w:val="center"/>
            <w:hideMark/>
          </w:tcPr>
          <w:p w14:paraId="50CFBC7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4C7EF88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8.159</w:t>
            </w:r>
          </w:p>
        </w:tc>
        <w:tc>
          <w:tcPr>
            <w:tcW w:w="899" w:type="dxa"/>
            <w:tcBorders>
              <w:top w:val="nil"/>
              <w:left w:val="nil"/>
              <w:bottom w:val="single" w:sz="8" w:space="0" w:color="auto"/>
              <w:right w:val="single" w:sz="8" w:space="0" w:color="auto"/>
            </w:tcBorders>
            <w:shd w:val="clear" w:color="auto" w:fill="auto"/>
            <w:noWrap/>
            <w:vAlign w:val="center"/>
            <w:hideMark/>
          </w:tcPr>
          <w:p w14:paraId="3E121DB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580A4C1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16.385,26</w:t>
            </w:r>
          </w:p>
        </w:tc>
      </w:tr>
      <w:tr w:rsidR="00C57641" w:rsidRPr="0027170B" w14:paraId="4D6C1FDF"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75F097B4"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29F8C52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ΑΡΛΑΣ</w:t>
            </w:r>
          </w:p>
        </w:tc>
        <w:tc>
          <w:tcPr>
            <w:tcW w:w="1070" w:type="dxa"/>
            <w:tcBorders>
              <w:top w:val="nil"/>
              <w:left w:val="nil"/>
              <w:bottom w:val="single" w:sz="8" w:space="0" w:color="auto"/>
              <w:right w:val="single" w:sz="8" w:space="0" w:color="auto"/>
            </w:tcBorders>
            <w:shd w:val="clear" w:color="auto" w:fill="auto"/>
            <w:noWrap/>
            <w:vAlign w:val="center"/>
            <w:hideMark/>
          </w:tcPr>
          <w:p w14:paraId="47B0779B"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11.765</w:t>
            </w:r>
          </w:p>
        </w:tc>
        <w:tc>
          <w:tcPr>
            <w:tcW w:w="988" w:type="dxa"/>
            <w:tcBorders>
              <w:top w:val="nil"/>
              <w:left w:val="nil"/>
              <w:bottom w:val="single" w:sz="8" w:space="0" w:color="auto"/>
              <w:right w:val="single" w:sz="8" w:space="0" w:color="auto"/>
            </w:tcBorders>
            <w:shd w:val="clear" w:color="auto" w:fill="auto"/>
            <w:noWrap/>
            <w:vAlign w:val="center"/>
            <w:hideMark/>
          </w:tcPr>
          <w:p w14:paraId="57E95A9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1.912</w:t>
            </w:r>
          </w:p>
        </w:tc>
        <w:tc>
          <w:tcPr>
            <w:tcW w:w="899" w:type="dxa"/>
            <w:tcBorders>
              <w:top w:val="nil"/>
              <w:left w:val="nil"/>
              <w:bottom w:val="single" w:sz="8" w:space="0" w:color="auto"/>
              <w:right w:val="single" w:sz="8" w:space="0" w:color="auto"/>
            </w:tcBorders>
            <w:shd w:val="clear" w:color="auto" w:fill="auto"/>
            <w:noWrap/>
            <w:vAlign w:val="center"/>
            <w:hideMark/>
          </w:tcPr>
          <w:p w14:paraId="2E4602B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4EE208F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9.853</w:t>
            </w:r>
          </w:p>
        </w:tc>
        <w:tc>
          <w:tcPr>
            <w:tcW w:w="899" w:type="dxa"/>
            <w:tcBorders>
              <w:top w:val="nil"/>
              <w:left w:val="nil"/>
              <w:bottom w:val="single" w:sz="8" w:space="0" w:color="auto"/>
              <w:right w:val="single" w:sz="8" w:space="0" w:color="auto"/>
            </w:tcBorders>
            <w:shd w:val="clear" w:color="auto" w:fill="auto"/>
            <w:noWrap/>
            <w:vAlign w:val="center"/>
            <w:hideMark/>
          </w:tcPr>
          <w:p w14:paraId="507F665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4286EE2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18.126,74</w:t>
            </w:r>
          </w:p>
        </w:tc>
      </w:tr>
      <w:tr w:rsidR="00C57641" w:rsidRPr="0027170B" w14:paraId="1144AC34"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480F7A97"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14DEBEC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ΑΧΑΙΚΟΥ</w:t>
            </w:r>
          </w:p>
        </w:tc>
        <w:tc>
          <w:tcPr>
            <w:tcW w:w="1070" w:type="dxa"/>
            <w:tcBorders>
              <w:top w:val="nil"/>
              <w:left w:val="nil"/>
              <w:bottom w:val="single" w:sz="8" w:space="0" w:color="auto"/>
              <w:right w:val="single" w:sz="8" w:space="0" w:color="auto"/>
            </w:tcBorders>
            <w:shd w:val="clear" w:color="auto" w:fill="auto"/>
            <w:noWrap/>
            <w:vAlign w:val="center"/>
            <w:hideMark/>
          </w:tcPr>
          <w:p w14:paraId="4048F264"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20.649</w:t>
            </w:r>
          </w:p>
        </w:tc>
        <w:tc>
          <w:tcPr>
            <w:tcW w:w="988" w:type="dxa"/>
            <w:tcBorders>
              <w:top w:val="nil"/>
              <w:left w:val="nil"/>
              <w:bottom w:val="single" w:sz="8" w:space="0" w:color="auto"/>
              <w:right w:val="single" w:sz="8" w:space="0" w:color="auto"/>
            </w:tcBorders>
            <w:shd w:val="clear" w:color="auto" w:fill="auto"/>
            <w:noWrap/>
            <w:vAlign w:val="center"/>
            <w:hideMark/>
          </w:tcPr>
          <w:p w14:paraId="4987BEF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10.974</w:t>
            </w:r>
          </w:p>
        </w:tc>
        <w:tc>
          <w:tcPr>
            <w:tcW w:w="899" w:type="dxa"/>
            <w:tcBorders>
              <w:top w:val="nil"/>
              <w:left w:val="nil"/>
              <w:bottom w:val="single" w:sz="8" w:space="0" w:color="auto"/>
              <w:right w:val="single" w:sz="8" w:space="0" w:color="auto"/>
            </w:tcBorders>
            <w:shd w:val="clear" w:color="auto" w:fill="auto"/>
            <w:noWrap/>
            <w:vAlign w:val="center"/>
            <w:hideMark/>
          </w:tcPr>
          <w:p w14:paraId="77B6055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1CF88F6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9.675</w:t>
            </w:r>
          </w:p>
        </w:tc>
        <w:tc>
          <w:tcPr>
            <w:tcW w:w="899" w:type="dxa"/>
            <w:tcBorders>
              <w:top w:val="nil"/>
              <w:left w:val="nil"/>
              <w:bottom w:val="single" w:sz="8" w:space="0" w:color="auto"/>
              <w:right w:val="single" w:sz="8" w:space="0" w:color="auto"/>
            </w:tcBorders>
            <w:shd w:val="clear" w:color="auto" w:fill="auto"/>
            <w:noWrap/>
            <w:vAlign w:val="center"/>
            <w:hideMark/>
          </w:tcPr>
          <w:p w14:paraId="06A1914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7F4EE8C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24.348,78</w:t>
            </w:r>
          </w:p>
        </w:tc>
      </w:tr>
      <w:tr w:rsidR="00C57641" w:rsidRPr="0027170B" w14:paraId="56D1D6AE"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128F0A41"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14891E68"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ΛΟΥΣΙΚΩΝ</w:t>
            </w:r>
          </w:p>
        </w:tc>
        <w:tc>
          <w:tcPr>
            <w:tcW w:w="1070" w:type="dxa"/>
            <w:tcBorders>
              <w:top w:val="nil"/>
              <w:left w:val="nil"/>
              <w:bottom w:val="single" w:sz="8" w:space="0" w:color="auto"/>
              <w:right w:val="single" w:sz="8" w:space="0" w:color="auto"/>
            </w:tcBorders>
            <w:shd w:val="clear" w:color="auto" w:fill="auto"/>
            <w:noWrap/>
            <w:vAlign w:val="center"/>
            <w:hideMark/>
          </w:tcPr>
          <w:p w14:paraId="6B60377F"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31.445</w:t>
            </w:r>
          </w:p>
        </w:tc>
        <w:tc>
          <w:tcPr>
            <w:tcW w:w="988" w:type="dxa"/>
            <w:tcBorders>
              <w:top w:val="nil"/>
              <w:left w:val="nil"/>
              <w:bottom w:val="single" w:sz="8" w:space="0" w:color="auto"/>
              <w:right w:val="single" w:sz="8" w:space="0" w:color="auto"/>
            </w:tcBorders>
            <w:shd w:val="clear" w:color="auto" w:fill="auto"/>
            <w:noWrap/>
            <w:vAlign w:val="center"/>
            <w:hideMark/>
          </w:tcPr>
          <w:p w14:paraId="653DFA6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4.238</w:t>
            </w:r>
          </w:p>
        </w:tc>
        <w:tc>
          <w:tcPr>
            <w:tcW w:w="899" w:type="dxa"/>
            <w:tcBorders>
              <w:top w:val="nil"/>
              <w:left w:val="nil"/>
              <w:bottom w:val="single" w:sz="8" w:space="0" w:color="auto"/>
              <w:right w:val="single" w:sz="8" w:space="0" w:color="auto"/>
            </w:tcBorders>
            <w:shd w:val="clear" w:color="auto" w:fill="auto"/>
            <w:noWrap/>
            <w:vAlign w:val="center"/>
            <w:hideMark/>
          </w:tcPr>
          <w:p w14:paraId="15BCE1A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0A2A2E3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27.207</w:t>
            </w:r>
          </w:p>
        </w:tc>
        <w:tc>
          <w:tcPr>
            <w:tcW w:w="899" w:type="dxa"/>
            <w:tcBorders>
              <w:top w:val="nil"/>
              <w:left w:val="nil"/>
              <w:bottom w:val="single" w:sz="8" w:space="0" w:color="auto"/>
              <w:right w:val="single" w:sz="8" w:space="0" w:color="auto"/>
            </w:tcBorders>
            <w:shd w:val="clear" w:color="auto" w:fill="auto"/>
            <w:noWrap/>
            <w:vAlign w:val="center"/>
            <w:hideMark/>
          </w:tcPr>
          <w:p w14:paraId="0F3AFC2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64E8ECD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49.303,26</w:t>
            </w:r>
          </w:p>
        </w:tc>
      </w:tr>
      <w:tr w:rsidR="00C57641" w:rsidRPr="0027170B" w14:paraId="27037A72"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4B25B95C"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0144EAB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ΜΑΖΑΡΑΚΙΟΥ</w:t>
            </w:r>
          </w:p>
        </w:tc>
        <w:tc>
          <w:tcPr>
            <w:tcW w:w="1070" w:type="dxa"/>
            <w:tcBorders>
              <w:top w:val="nil"/>
              <w:left w:val="nil"/>
              <w:bottom w:val="single" w:sz="8" w:space="0" w:color="auto"/>
              <w:right w:val="single" w:sz="8" w:space="0" w:color="auto"/>
            </w:tcBorders>
            <w:shd w:val="clear" w:color="auto" w:fill="auto"/>
            <w:noWrap/>
            <w:vAlign w:val="center"/>
            <w:hideMark/>
          </w:tcPr>
          <w:p w14:paraId="4BEC7432"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26.142</w:t>
            </w:r>
          </w:p>
        </w:tc>
        <w:tc>
          <w:tcPr>
            <w:tcW w:w="988" w:type="dxa"/>
            <w:tcBorders>
              <w:top w:val="nil"/>
              <w:left w:val="nil"/>
              <w:bottom w:val="single" w:sz="8" w:space="0" w:color="auto"/>
              <w:right w:val="single" w:sz="8" w:space="0" w:color="auto"/>
            </w:tcBorders>
            <w:shd w:val="clear" w:color="auto" w:fill="auto"/>
            <w:noWrap/>
            <w:vAlign w:val="center"/>
            <w:hideMark/>
          </w:tcPr>
          <w:p w14:paraId="4932919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4.852</w:t>
            </w:r>
          </w:p>
        </w:tc>
        <w:tc>
          <w:tcPr>
            <w:tcW w:w="899" w:type="dxa"/>
            <w:tcBorders>
              <w:top w:val="nil"/>
              <w:left w:val="nil"/>
              <w:bottom w:val="single" w:sz="8" w:space="0" w:color="auto"/>
              <w:right w:val="single" w:sz="8" w:space="0" w:color="auto"/>
            </w:tcBorders>
            <w:shd w:val="clear" w:color="auto" w:fill="auto"/>
            <w:noWrap/>
            <w:vAlign w:val="center"/>
            <w:hideMark/>
          </w:tcPr>
          <w:p w14:paraId="3407EA4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2EB2936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21.290</w:t>
            </w:r>
          </w:p>
        </w:tc>
        <w:tc>
          <w:tcPr>
            <w:tcW w:w="899" w:type="dxa"/>
            <w:tcBorders>
              <w:top w:val="nil"/>
              <w:left w:val="nil"/>
              <w:bottom w:val="single" w:sz="8" w:space="0" w:color="auto"/>
              <w:right w:val="single" w:sz="8" w:space="0" w:color="auto"/>
            </w:tcBorders>
            <w:shd w:val="clear" w:color="auto" w:fill="auto"/>
            <w:noWrap/>
            <w:vAlign w:val="center"/>
            <w:hideMark/>
          </w:tcPr>
          <w:p w14:paraId="13CCF34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389E2BC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39.686,44</w:t>
            </w:r>
          </w:p>
        </w:tc>
      </w:tr>
      <w:tr w:rsidR="00C57641" w:rsidRPr="0027170B" w14:paraId="406078BD"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4B7D1D83"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19E209F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ΜΙΤΟΠΟΛΕΩΣ</w:t>
            </w:r>
          </w:p>
        </w:tc>
        <w:tc>
          <w:tcPr>
            <w:tcW w:w="1070" w:type="dxa"/>
            <w:tcBorders>
              <w:top w:val="nil"/>
              <w:left w:val="nil"/>
              <w:bottom w:val="single" w:sz="8" w:space="0" w:color="auto"/>
              <w:right w:val="single" w:sz="8" w:space="0" w:color="auto"/>
            </w:tcBorders>
            <w:shd w:val="clear" w:color="auto" w:fill="auto"/>
            <w:noWrap/>
            <w:vAlign w:val="center"/>
            <w:hideMark/>
          </w:tcPr>
          <w:p w14:paraId="0FA57811"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16.111</w:t>
            </w:r>
          </w:p>
        </w:tc>
        <w:tc>
          <w:tcPr>
            <w:tcW w:w="988" w:type="dxa"/>
            <w:tcBorders>
              <w:top w:val="nil"/>
              <w:left w:val="nil"/>
              <w:bottom w:val="single" w:sz="8" w:space="0" w:color="auto"/>
              <w:right w:val="single" w:sz="8" w:space="0" w:color="auto"/>
            </w:tcBorders>
            <w:shd w:val="clear" w:color="auto" w:fill="auto"/>
            <w:noWrap/>
            <w:vAlign w:val="center"/>
            <w:hideMark/>
          </w:tcPr>
          <w:p w14:paraId="59FBD92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2.908</w:t>
            </w:r>
          </w:p>
        </w:tc>
        <w:tc>
          <w:tcPr>
            <w:tcW w:w="899" w:type="dxa"/>
            <w:tcBorders>
              <w:top w:val="nil"/>
              <w:left w:val="nil"/>
              <w:bottom w:val="single" w:sz="8" w:space="0" w:color="auto"/>
              <w:right w:val="single" w:sz="8" w:space="0" w:color="auto"/>
            </w:tcBorders>
            <w:shd w:val="clear" w:color="auto" w:fill="auto"/>
            <w:noWrap/>
            <w:vAlign w:val="center"/>
            <w:hideMark/>
          </w:tcPr>
          <w:p w14:paraId="2DC670C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30E06FC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13.203</w:t>
            </w:r>
          </w:p>
        </w:tc>
        <w:tc>
          <w:tcPr>
            <w:tcW w:w="899" w:type="dxa"/>
            <w:tcBorders>
              <w:top w:val="nil"/>
              <w:left w:val="nil"/>
              <w:bottom w:val="single" w:sz="8" w:space="0" w:color="auto"/>
              <w:right w:val="single" w:sz="8" w:space="0" w:color="auto"/>
            </w:tcBorders>
            <w:shd w:val="clear" w:color="auto" w:fill="auto"/>
            <w:noWrap/>
            <w:vAlign w:val="center"/>
            <w:hideMark/>
          </w:tcPr>
          <w:p w14:paraId="2D2E2DE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5FA4626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24.538,86</w:t>
            </w:r>
          </w:p>
        </w:tc>
      </w:tr>
      <w:tr w:rsidR="00C57641" w:rsidRPr="0027170B" w14:paraId="6517F458"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5004CAA5"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2DEE99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ΠΟΡΤΩΝ</w:t>
            </w:r>
          </w:p>
        </w:tc>
        <w:tc>
          <w:tcPr>
            <w:tcW w:w="1070" w:type="dxa"/>
            <w:tcBorders>
              <w:top w:val="nil"/>
              <w:left w:val="nil"/>
              <w:bottom w:val="single" w:sz="8" w:space="0" w:color="auto"/>
              <w:right w:val="single" w:sz="8" w:space="0" w:color="auto"/>
            </w:tcBorders>
            <w:shd w:val="clear" w:color="auto" w:fill="auto"/>
            <w:noWrap/>
            <w:vAlign w:val="center"/>
            <w:hideMark/>
          </w:tcPr>
          <w:p w14:paraId="1CB34069"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12.756</w:t>
            </w:r>
          </w:p>
        </w:tc>
        <w:tc>
          <w:tcPr>
            <w:tcW w:w="988" w:type="dxa"/>
            <w:tcBorders>
              <w:top w:val="nil"/>
              <w:left w:val="nil"/>
              <w:bottom w:val="single" w:sz="8" w:space="0" w:color="auto"/>
              <w:right w:val="single" w:sz="8" w:space="0" w:color="auto"/>
            </w:tcBorders>
            <w:shd w:val="clear" w:color="auto" w:fill="auto"/>
            <w:noWrap/>
            <w:vAlign w:val="center"/>
            <w:hideMark/>
          </w:tcPr>
          <w:p w14:paraId="23BAC2B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2.501</w:t>
            </w:r>
          </w:p>
        </w:tc>
        <w:tc>
          <w:tcPr>
            <w:tcW w:w="899" w:type="dxa"/>
            <w:tcBorders>
              <w:top w:val="nil"/>
              <w:left w:val="nil"/>
              <w:bottom w:val="single" w:sz="8" w:space="0" w:color="auto"/>
              <w:right w:val="single" w:sz="8" w:space="0" w:color="auto"/>
            </w:tcBorders>
            <w:shd w:val="clear" w:color="auto" w:fill="auto"/>
            <w:noWrap/>
            <w:vAlign w:val="center"/>
            <w:hideMark/>
          </w:tcPr>
          <w:p w14:paraId="4ECD377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31D54DD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10.255</w:t>
            </w:r>
          </w:p>
        </w:tc>
        <w:tc>
          <w:tcPr>
            <w:tcW w:w="899" w:type="dxa"/>
            <w:tcBorders>
              <w:top w:val="nil"/>
              <w:left w:val="nil"/>
              <w:bottom w:val="single" w:sz="8" w:space="0" w:color="auto"/>
              <w:right w:val="single" w:sz="8" w:space="0" w:color="auto"/>
            </w:tcBorders>
            <w:shd w:val="clear" w:color="auto" w:fill="auto"/>
            <w:noWrap/>
            <w:vAlign w:val="center"/>
            <w:hideMark/>
          </w:tcPr>
          <w:p w14:paraId="5F17C56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2DFD2F9A"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19.234,22</w:t>
            </w:r>
          </w:p>
        </w:tc>
      </w:tr>
      <w:tr w:rsidR="00C57641" w:rsidRPr="0027170B" w14:paraId="0297D517"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6305C628"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F8FE5D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ΣΑΝΤΟΜΕΡΙΟΥ</w:t>
            </w:r>
          </w:p>
        </w:tc>
        <w:tc>
          <w:tcPr>
            <w:tcW w:w="1070" w:type="dxa"/>
            <w:tcBorders>
              <w:top w:val="nil"/>
              <w:left w:val="nil"/>
              <w:bottom w:val="single" w:sz="8" w:space="0" w:color="auto"/>
              <w:right w:val="single" w:sz="8" w:space="0" w:color="auto"/>
            </w:tcBorders>
            <w:shd w:val="clear" w:color="auto" w:fill="auto"/>
            <w:noWrap/>
            <w:vAlign w:val="center"/>
            <w:hideMark/>
          </w:tcPr>
          <w:p w14:paraId="7E7145DD"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16.905</w:t>
            </w:r>
          </w:p>
        </w:tc>
        <w:tc>
          <w:tcPr>
            <w:tcW w:w="988" w:type="dxa"/>
            <w:tcBorders>
              <w:top w:val="nil"/>
              <w:left w:val="nil"/>
              <w:bottom w:val="single" w:sz="8" w:space="0" w:color="auto"/>
              <w:right w:val="single" w:sz="8" w:space="0" w:color="auto"/>
            </w:tcBorders>
            <w:shd w:val="clear" w:color="auto" w:fill="auto"/>
            <w:noWrap/>
            <w:vAlign w:val="center"/>
            <w:hideMark/>
          </w:tcPr>
          <w:p w14:paraId="5A922AB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5.562</w:t>
            </w:r>
          </w:p>
        </w:tc>
        <w:tc>
          <w:tcPr>
            <w:tcW w:w="899" w:type="dxa"/>
            <w:tcBorders>
              <w:top w:val="nil"/>
              <w:left w:val="nil"/>
              <w:bottom w:val="single" w:sz="8" w:space="0" w:color="auto"/>
              <w:right w:val="single" w:sz="8" w:space="0" w:color="auto"/>
            </w:tcBorders>
            <w:shd w:val="clear" w:color="auto" w:fill="auto"/>
            <w:noWrap/>
            <w:vAlign w:val="center"/>
            <w:hideMark/>
          </w:tcPr>
          <w:p w14:paraId="347CA86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2D5685E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11.343</w:t>
            </w:r>
          </w:p>
        </w:tc>
        <w:tc>
          <w:tcPr>
            <w:tcW w:w="899" w:type="dxa"/>
            <w:tcBorders>
              <w:top w:val="nil"/>
              <w:left w:val="nil"/>
              <w:bottom w:val="single" w:sz="8" w:space="0" w:color="auto"/>
              <w:right w:val="single" w:sz="8" w:space="0" w:color="auto"/>
            </w:tcBorders>
            <w:shd w:val="clear" w:color="auto" w:fill="auto"/>
            <w:noWrap/>
            <w:vAlign w:val="center"/>
            <w:hideMark/>
          </w:tcPr>
          <w:p w14:paraId="6B5B2DF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23FED75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23.287,74</w:t>
            </w:r>
          </w:p>
        </w:tc>
      </w:tr>
      <w:tr w:rsidR="00C57641" w:rsidRPr="0027170B" w14:paraId="1FC0CB55"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15D6747A"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5F3F2AB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ΦΛΟΚΑ</w:t>
            </w:r>
          </w:p>
        </w:tc>
        <w:tc>
          <w:tcPr>
            <w:tcW w:w="1070" w:type="dxa"/>
            <w:tcBorders>
              <w:top w:val="nil"/>
              <w:left w:val="nil"/>
              <w:bottom w:val="single" w:sz="8" w:space="0" w:color="auto"/>
              <w:right w:val="single" w:sz="8" w:space="0" w:color="auto"/>
            </w:tcBorders>
            <w:shd w:val="clear" w:color="auto" w:fill="auto"/>
            <w:noWrap/>
            <w:vAlign w:val="center"/>
            <w:hideMark/>
          </w:tcPr>
          <w:p w14:paraId="15576AE8"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1.278</w:t>
            </w:r>
          </w:p>
        </w:tc>
        <w:tc>
          <w:tcPr>
            <w:tcW w:w="988" w:type="dxa"/>
            <w:tcBorders>
              <w:top w:val="nil"/>
              <w:left w:val="nil"/>
              <w:bottom w:val="single" w:sz="8" w:space="0" w:color="auto"/>
              <w:right w:val="single" w:sz="8" w:space="0" w:color="auto"/>
            </w:tcBorders>
            <w:shd w:val="clear" w:color="auto" w:fill="auto"/>
            <w:noWrap/>
            <w:vAlign w:val="center"/>
            <w:hideMark/>
          </w:tcPr>
          <w:p w14:paraId="55ACFC6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389</w:t>
            </w:r>
          </w:p>
        </w:tc>
        <w:tc>
          <w:tcPr>
            <w:tcW w:w="899" w:type="dxa"/>
            <w:tcBorders>
              <w:top w:val="nil"/>
              <w:left w:val="nil"/>
              <w:bottom w:val="single" w:sz="8" w:space="0" w:color="auto"/>
              <w:right w:val="single" w:sz="8" w:space="0" w:color="auto"/>
            </w:tcBorders>
            <w:shd w:val="clear" w:color="auto" w:fill="auto"/>
            <w:noWrap/>
            <w:vAlign w:val="center"/>
            <w:hideMark/>
          </w:tcPr>
          <w:p w14:paraId="685AF49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w:t>
            </w:r>
          </w:p>
        </w:tc>
        <w:tc>
          <w:tcPr>
            <w:tcW w:w="1070" w:type="dxa"/>
            <w:tcBorders>
              <w:top w:val="nil"/>
              <w:left w:val="nil"/>
              <w:bottom w:val="single" w:sz="8" w:space="0" w:color="auto"/>
              <w:right w:val="single" w:sz="8" w:space="0" w:color="auto"/>
            </w:tcBorders>
            <w:shd w:val="clear" w:color="auto" w:fill="auto"/>
            <w:noWrap/>
            <w:vAlign w:val="center"/>
            <w:hideMark/>
          </w:tcPr>
          <w:p w14:paraId="04675A5F"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889</w:t>
            </w:r>
          </w:p>
        </w:tc>
        <w:tc>
          <w:tcPr>
            <w:tcW w:w="899" w:type="dxa"/>
            <w:tcBorders>
              <w:top w:val="nil"/>
              <w:left w:val="nil"/>
              <w:bottom w:val="single" w:sz="8" w:space="0" w:color="auto"/>
              <w:right w:val="single" w:sz="8" w:space="0" w:color="auto"/>
            </w:tcBorders>
            <w:shd w:val="clear" w:color="auto" w:fill="auto"/>
            <w:noWrap/>
            <w:vAlign w:val="center"/>
            <w:hideMark/>
          </w:tcPr>
          <w:p w14:paraId="0C02A37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w:t>
            </w:r>
          </w:p>
        </w:tc>
        <w:tc>
          <w:tcPr>
            <w:tcW w:w="1373" w:type="dxa"/>
            <w:tcBorders>
              <w:top w:val="nil"/>
              <w:left w:val="nil"/>
              <w:bottom w:val="single" w:sz="8" w:space="0" w:color="auto"/>
              <w:right w:val="single" w:sz="8" w:space="0" w:color="auto"/>
            </w:tcBorders>
            <w:shd w:val="clear" w:color="auto" w:fill="auto"/>
            <w:noWrap/>
            <w:vAlign w:val="center"/>
            <w:hideMark/>
          </w:tcPr>
          <w:p w14:paraId="5C46B5F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0,00</w:t>
            </w:r>
          </w:p>
        </w:tc>
      </w:tr>
      <w:tr w:rsidR="00C57641" w:rsidRPr="0027170B" w14:paraId="05C81414"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42455199"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78582CA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ΦΩΣΤΑΙΝΗΣ</w:t>
            </w:r>
          </w:p>
        </w:tc>
        <w:tc>
          <w:tcPr>
            <w:tcW w:w="1070" w:type="dxa"/>
            <w:tcBorders>
              <w:top w:val="nil"/>
              <w:left w:val="nil"/>
              <w:bottom w:val="single" w:sz="8" w:space="0" w:color="auto"/>
              <w:right w:val="single" w:sz="8" w:space="0" w:color="auto"/>
            </w:tcBorders>
            <w:shd w:val="clear" w:color="auto" w:fill="auto"/>
            <w:noWrap/>
            <w:vAlign w:val="center"/>
            <w:hideMark/>
          </w:tcPr>
          <w:p w14:paraId="69B4F25B"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8.527</w:t>
            </w:r>
          </w:p>
        </w:tc>
        <w:tc>
          <w:tcPr>
            <w:tcW w:w="988" w:type="dxa"/>
            <w:tcBorders>
              <w:top w:val="nil"/>
              <w:left w:val="nil"/>
              <w:bottom w:val="single" w:sz="8" w:space="0" w:color="auto"/>
              <w:right w:val="single" w:sz="8" w:space="0" w:color="auto"/>
            </w:tcBorders>
            <w:shd w:val="clear" w:color="auto" w:fill="auto"/>
            <w:noWrap/>
            <w:vAlign w:val="center"/>
            <w:hideMark/>
          </w:tcPr>
          <w:p w14:paraId="5DC26D3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934</w:t>
            </w:r>
          </w:p>
        </w:tc>
        <w:tc>
          <w:tcPr>
            <w:tcW w:w="899" w:type="dxa"/>
            <w:tcBorders>
              <w:top w:val="nil"/>
              <w:left w:val="nil"/>
              <w:bottom w:val="single" w:sz="8" w:space="0" w:color="auto"/>
              <w:right w:val="single" w:sz="8" w:space="0" w:color="auto"/>
            </w:tcBorders>
            <w:shd w:val="clear" w:color="auto" w:fill="auto"/>
            <w:noWrap/>
            <w:vAlign w:val="center"/>
            <w:hideMark/>
          </w:tcPr>
          <w:p w14:paraId="06E3CC5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6C23E446"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7.593</w:t>
            </w:r>
          </w:p>
        </w:tc>
        <w:tc>
          <w:tcPr>
            <w:tcW w:w="899" w:type="dxa"/>
            <w:tcBorders>
              <w:top w:val="nil"/>
              <w:left w:val="nil"/>
              <w:bottom w:val="single" w:sz="8" w:space="0" w:color="auto"/>
              <w:right w:val="single" w:sz="8" w:space="0" w:color="auto"/>
            </w:tcBorders>
            <w:shd w:val="clear" w:color="auto" w:fill="auto"/>
            <w:noWrap/>
            <w:vAlign w:val="center"/>
            <w:hideMark/>
          </w:tcPr>
          <w:p w14:paraId="37F93F2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6FF78577"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13.580,58</w:t>
            </w:r>
          </w:p>
        </w:tc>
      </w:tr>
      <w:tr w:rsidR="00C57641" w:rsidRPr="0027170B" w14:paraId="307B1EA5"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67B701D4"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72CE158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ΧΑΙΚΑΛΙΟΥ</w:t>
            </w:r>
          </w:p>
        </w:tc>
        <w:tc>
          <w:tcPr>
            <w:tcW w:w="1070" w:type="dxa"/>
            <w:tcBorders>
              <w:top w:val="nil"/>
              <w:left w:val="nil"/>
              <w:bottom w:val="single" w:sz="8" w:space="0" w:color="auto"/>
              <w:right w:val="single" w:sz="8" w:space="0" w:color="auto"/>
            </w:tcBorders>
            <w:shd w:val="clear" w:color="auto" w:fill="auto"/>
            <w:noWrap/>
            <w:vAlign w:val="center"/>
            <w:hideMark/>
          </w:tcPr>
          <w:p w14:paraId="671DC5DF"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20.774</w:t>
            </w:r>
          </w:p>
        </w:tc>
        <w:tc>
          <w:tcPr>
            <w:tcW w:w="988" w:type="dxa"/>
            <w:tcBorders>
              <w:top w:val="nil"/>
              <w:left w:val="nil"/>
              <w:bottom w:val="single" w:sz="8" w:space="0" w:color="auto"/>
              <w:right w:val="single" w:sz="8" w:space="0" w:color="auto"/>
            </w:tcBorders>
            <w:shd w:val="clear" w:color="auto" w:fill="auto"/>
            <w:noWrap/>
            <w:vAlign w:val="center"/>
            <w:hideMark/>
          </w:tcPr>
          <w:p w14:paraId="7C3CDB6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7.755</w:t>
            </w:r>
          </w:p>
        </w:tc>
        <w:tc>
          <w:tcPr>
            <w:tcW w:w="899" w:type="dxa"/>
            <w:tcBorders>
              <w:top w:val="nil"/>
              <w:left w:val="nil"/>
              <w:bottom w:val="single" w:sz="8" w:space="0" w:color="auto"/>
              <w:right w:val="single" w:sz="8" w:space="0" w:color="auto"/>
            </w:tcBorders>
            <w:shd w:val="clear" w:color="auto" w:fill="auto"/>
            <w:noWrap/>
            <w:vAlign w:val="center"/>
            <w:hideMark/>
          </w:tcPr>
          <w:p w14:paraId="45B9944C"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7B7B02F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13.019</w:t>
            </w:r>
          </w:p>
        </w:tc>
        <w:tc>
          <w:tcPr>
            <w:tcW w:w="899" w:type="dxa"/>
            <w:tcBorders>
              <w:top w:val="nil"/>
              <w:left w:val="nil"/>
              <w:bottom w:val="single" w:sz="8" w:space="0" w:color="auto"/>
              <w:right w:val="single" w:sz="8" w:space="0" w:color="auto"/>
            </w:tcBorders>
            <w:shd w:val="clear" w:color="auto" w:fill="auto"/>
            <w:noWrap/>
            <w:vAlign w:val="center"/>
            <w:hideMark/>
          </w:tcPr>
          <w:p w14:paraId="392CE7DD"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0AC7DD22"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27.715,90</w:t>
            </w:r>
          </w:p>
        </w:tc>
      </w:tr>
      <w:tr w:rsidR="00C57641" w:rsidRPr="0027170B" w14:paraId="3E9BFEE7"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7E5369BE"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610C9B0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ΑΓ.ΝΙΚΟΛΑΟΥ ΚΡΑΛΙ</w:t>
            </w:r>
          </w:p>
        </w:tc>
        <w:tc>
          <w:tcPr>
            <w:tcW w:w="1070" w:type="dxa"/>
            <w:tcBorders>
              <w:top w:val="nil"/>
              <w:left w:val="nil"/>
              <w:bottom w:val="single" w:sz="8" w:space="0" w:color="auto"/>
              <w:right w:val="single" w:sz="8" w:space="0" w:color="auto"/>
            </w:tcBorders>
            <w:shd w:val="clear" w:color="auto" w:fill="auto"/>
            <w:noWrap/>
            <w:vAlign w:val="center"/>
            <w:hideMark/>
          </w:tcPr>
          <w:p w14:paraId="3BA34E4E"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8.163</w:t>
            </w:r>
          </w:p>
        </w:tc>
        <w:tc>
          <w:tcPr>
            <w:tcW w:w="988" w:type="dxa"/>
            <w:tcBorders>
              <w:top w:val="nil"/>
              <w:left w:val="nil"/>
              <w:bottom w:val="single" w:sz="8" w:space="0" w:color="auto"/>
              <w:right w:val="single" w:sz="8" w:space="0" w:color="auto"/>
            </w:tcBorders>
            <w:shd w:val="clear" w:color="auto" w:fill="auto"/>
            <w:noWrap/>
            <w:vAlign w:val="center"/>
            <w:hideMark/>
          </w:tcPr>
          <w:p w14:paraId="02FFD11E"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741</w:t>
            </w:r>
          </w:p>
        </w:tc>
        <w:tc>
          <w:tcPr>
            <w:tcW w:w="899" w:type="dxa"/>
            <w:tcBorders>
              <w:top w:val="nil"/>
              <w:left w:val="nil"/>
              <w:bottom w:val="single" w:sz="8" w:space="0" w:color="auto"/>
              <w:right w:val="single" w:sz="8" w:space="0" w:color="auto"/>
            </w:tcBorders>
            <w:shd w:val="clear" w:color="auto" w:fill="auto"/>
            <w:noWrap/>
            <w:vAlign w:val="center"/>
            <w:hideMark/>
          </w:tcPr>
          <w:p w14:paraId="2B062A04"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2686A530"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7.422</w:t>
            </w:r>
          </w:p>
        </w:tc>
        <w:tc>
          <w:tcPr>
            <w:tcW w:w="899" w:type="dxa"/>
            <w:tcBorders>
              <w:top w:val="nil"/>
              <w:left w:val="nil"/>
              <w:bottom w:val="single" w:sz="8" w:space="0" w:color="auto"/>
              <w:right w:val="single" w:sz="8" w:space="0" w:color="auto"/>
            </w:tcBorders>
            <w:shd w:val="clear" w:color="auto" w:fill="auto"/>
            <w:noWrap/>
            <w:vAlign w:val="center"/>
            <w:hideMark/>
          </w:tcPr>
          <w:p w14:paraId="167BE2BB"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29B5CD91"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13.150,92</w:t>
            </w:r>
          </w:p>
        </w:tc>
      </w:tr>
      <w:tr w:rsidR="00C57641" w:rsidRPr="0027170B" w14:paraId="66FDD3DE" w14:textId="77777777" w:rsidTr="008E12CD">
        <w:trPr>
          <w:trHeight w:val="275"/>
        </w:trPr>
        <w:tc>
          <w:tcPr>
            <w:tcW w:w="1655" w:type="dxa"/>
            <w:tcBorders>
              <w:top w:val="nil"/>
              <w:left w:val="single" w:sz="8" w:space="0" w:color="auto"/>
              <w:bottom w:val="single" w:sz="8" w:space="0" w:color="auto"/>
              <w:right w:val="single" w:sz="8" w:space="0" w:color="auto"/>
            </w:tcBorders>
            <w:shd w:val="clear" w:color="auto" w:fill="auto"/>
            <w:noWrap/>
            <w:vAlign w:val="center"/>
            <w:hideMark/>
          </w:tcPr>
          <w:p w14:paraId="018ECBD9"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auto" w:fill="auto"/>
            <w:noWrap/>
            <w:vAlign w:val="center"/>
            <w:hideMark/>
          </w:tcPr>
          <w:p w14:paraId="5E2EF4D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ΧΑΡΑΥΓΗΣ</w:t>
            </w:r>
          </w:p>
        </w:tc>
        <w:tc>
          <w:tcPr>
            <w:tcW w:w="1070" w:type="dxa"/>
            <w:tcBorders>
              <w:top w:val="nil"/>
              <w:left w:val="nil"/>
              <w:bottom w:val="single" w:sz="8" w:space="0" w:color="auto"/>
              <w:right w:val="single" w:sz="8" w:space="0" w:color="auto"/>
            </w:tcBorders>
            <w:shd w:val="clear" w:color="auto" w:fill="auto"/>
            <w:noWrap/>
            <w:vAlign w:val="center"/>
            <w:hideMark/>
          </w:tcPr>
          <w:p w14:paraId="4A7387A4"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14.874</w:t>
            </w:r>
          </w:p>
        </w:tc>
        <w:tc>
          <w:tcPr>
            <w:tcW w:w="988" w:type="dxa"/>
            <w:tcBorders>
              <w:top w:val="nil"/>
              <w:left w:val="nil"/>
              <w:bottom w:val="single" w:sz="8" w:space="0" w:color="auto"/>
              <w:right w:val="single" w:sz="8" w:space="0" w:color="auto"/>
            </w:tcBorders>
            <w:shd w:val="clear" w:color="auto" w:fill="auto"/>
            <w:noWrap/>
            <w:vAlign w:val="center"/>
            <w:hideMark/>
          </w:tcPr>
          <w:p w14:paraId="4D2771F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3.921</w:t>
            </w:r>
          </w:p>
        </w:tc>
        <w:tc>
          <w:tcPr>
            <w:tcW w:w="899" w:type="dxa"/>
            <w:tcBorders>
              <w:top w:val="nil"/>
              <w:left w:val="nil"/>
              <w:bottom w:val="single" w:sz="8" w:space="0" w:color="auto"/>
              <w:right w:val="single" w:sz="8" w:space="0" w:color="auto"/>
            </w:tcBorders>
            <w:shd w:val="clear" w:color="auto" w:fill="auto"/>
            <w:noWrap/>
            <w:vAlign w:val="center"/>
            <w:hideMark/>
          </w:tcPr>
          <w:p w14:paraId="7D4C3DA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070" w:type="dxa"/>
            <w:tcBorders>
              <w:top w:val="nil"/>
              <w:left w:val="nil"/>
              <w:bottom w:val="single" w:sz="8" w:space="0" w:color="auto"/>
              <w:right w:val="single" w:sz="8" w:space="0" w:color="auto"/>
            </w:tcBorders>
            <w:shd w:val="clear" w:color="auto" w:fill="auto"/>
            <w:noWrap/>
            <w:vAlign w:val="center"/>
            <w:hideMark/>
          </w:tcPr>
          <w:p w14:paraId="70E68549"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4"/>
                <w:szCs w:val="14"/>
                <w:lang w:eastAsia="el-GR"/>
              </w:rPr>
            </w:pPr>
            <w:r w:rsidRPr="0027170B">
              <w:rPr>
                <w:rFonts w:ascii="Georgia" w:hAnsi="Georgia" w:cs="Calibri"/>
                <w:i/>
                <w:iCs/>
                <w:color w:val="000000"/>
                <w:sz w:val="14"/>
                <w:szCs w:val="14"/>
                <w:lang w:eastAsia="el-GR"/>
              </w:rPr>
              <w:t>10.953</w:t>
            </w:r>
          </w:p>
        </w:tc>
        <w:tc>
          <w:tcPr>
            <w:tcW w:w="899" w:type="dxa"/>
            <w:tcBorders>
              <w:top w:val="nil"/>
              <w:left w:val="nil"/>
              <w:bottom w:val="single" w:sz="8" w:space="0" w:color="auto"/>
              <w:right w:val="single" w:sz="8" w:space="0" w:color="auto"/>
            </w:tcBorders>
            <w:shd w:val="clear" w:color="auto" w:fill="auto"/>
            <w:noWrap/>
            <w:vAlign w:val="center"/>
            <w:hideMark/>
          </w:tcPr>
          <w:p w14:paraId="56943C53"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c>
          <w:tcPr>
            <w:tcW w:w="1373" w:type="dxa"/>
            <w:tcBorders>
              <w:top w:val="nil"/>
              <w:left w:val="nil"/>
              <w:bottom w:val="single" w:sz="8" w:space="0" w:color="auto"/>
              <w:right w:val="single" w:sz="8" w:space="0" w:color="auto"/>
            </w:tcBorders>
            <w:shd w:val="clear" w:color="auto" w:fill="auto"/>
            <w:noWrap/>
            <w:vAlign w:val="center"/>
            <w:hideMark/>
          </w:tcPr>
          <w:p w14:paraId="0FDB3145" w14:textId="77777777" w:rsidR="00C57641" w:rsidRPr="0027170B" w:rsidRDefault="00C57641" w:rsidP="00C57641">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21.443,22</w:t>
            </w:r>
          </w:p>
        </w:tc>
      </w:tr>
      <w:tr w:rsidR="00C57641" w:rsidRPr="0027170B" w14:paraId="3131F841" w14:textId="77777777" w:rsidTr="008E12CD">
        <w:trPr>
          <w:trHeight w:val="275"/>
        </w:trPr>
        <w:tc>
          <w:tcPr>
            <w:tcW w:w="1655" w:type="dxa"/>
            <w:tcBorders>
              <w:top w:val="nil"/>
              <w:left w:val="single" w:sz="8" w:space="0" w:color="auto"/>
              <w:bottom w:val="single" w:sz="8" w:space="0" w:color="auto"/>
              <w:right w:val="single" w:sz="8" w:space="0" w:color="auto"/>
            </w:tcBorders>
            <w:shd w:val="clear" w:color="000000" w:fill="D9D9D9"/>
            <w:noWrap/>
            <w:vAlign w:val="center"/>
            <w:hideMark/>
          </w:tcPr>
          <w:p w14:paraId="32B5E782"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080" w:type="dxa"/>
            <w:tcBorders>
              <w:top w:val="nil"/>
              <w:left w:val="nil"/>
              <w:bottom w:val="single" w:sz="8" w:space="0" w:color="auto"/>
              <w:right w:val="single" w:sz="8" w:space="0" w:color="auto"/>
            </w:tcBorders>
            <w:shd w:val="clear" w:color="000000" w:fill="D9D9D9"/>
            <w:noWrap/>
            <w:vAlign w:val="center"/>
            <w:hideMark/>
          </w:tcPr>
          <w:p w14:paraId="077F235F"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Συνολικά Δ.Ε. Ωλενίας</w:t>
            </w:r>
          </w:p>
        </w:tc>
        <w:tc>
          <w:tcPr>
            <w:tcW w:w="1070" w:type="dxa"/>
            <w:tcBorders>
              <w:top w:val="nil"/>
              <w:left w:val="nil"/>
              <w:bottom w:val="single" w:sz="8" w:space="0" w:color="auto"/>
              <w:right w:val="single" w:sz="8" w:space="0" w:color="auto"/>
            </w:tcBorders>
            <w:shd w:val="clear" w:color="000000" w:fill="D9D9D9"/>
            <w:noWrap/>
            <w:vAlign w:val="center"/>
            <w:hideMark/>
          </w:tcPr>
          <w:p w14:paraId="337CAF61"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260.732</w:t>
            </w:r>
          </w:p>
        </w:tc>
        <w:tc>
          <w:tcPr>
            <w:tcW w:w="988" w:type="dxa"/>
            <w:tcBorders>
              <w:top w:val="nil"/>
              <w:left w:val="nil"/>
              <w:bottom w:val="single" w:sz="8" w:space="0" w:color="auto"/>
              <w:right w:val="single" w:sz="8" w:space="0" w:color="auto"/>
            </w:tcBorders>
            <w:shd w:val="clear" w:color="000000" w:fill="D9D9D9"/>
            <w:noWrap/>
            <w:vAlign w:val="center"/>
            <w:hideMark/>
          </w:tcPr>
          <w:p w14:paraId="5160FB19"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108.143</w:t>
            </w:r>
          </w:p>
        </w:tc>
        <w:tc>
          <w:tcPr>
            <w:tcW w:w="899" w:type="dxa"/>
            <w:tcBorders>
              <w:top w:val="nil"/>
              <w:left w:val="nil"/>
              <w:bottom w:val="single" w:sz="8" w:space="0" w:color="auto"/>
              <w:right w:val="single" w:sz="8" w:space="0" w:color="auto"/>
            </w:tcBorders>
            <w:shd w:val="clear" w:color="000000" w:fill="D9D9D9"/>
            <w:noWrap/>
            <w:vAlign w:val="center"/>
            <w:hideMark/>
          </w:tcPr>
          <w:p w14:paraId="108DC647"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70" w:type="dxa"/>
            <w:tcBorders>
              <w:top w:val="nil"/>
              <w:left w:val="nil"/>
              <w:bottom w:val="single" w:sz="8" w:space="0" w:color="auto"/>
              <w:right w:val="single" w:sz="8" w:space="0" w:color="auto"/>
            </w:tcBorders>
            <w:shd w:val="clear" w:color="000000" w:fill="D9D9D9"/>
            <w:noWrap/>
            <w:vAlign w:val="center"/>
            <w:hideMark/>
          </w:tcPr>
          <w:p w14:paraId="29FC3D41"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152.589</w:t>
            </w:r>
          </w:p>
        </w:tc>
        <w:tc>
          <w:tcPr>
            <w:tcW w:w="899" w:type="dxa"/>
            <w:tcBorders>
              <w:top w:val="nil"/>
              <w:left w:val="nil"/>
              <w:bottom w:val="single" w:sz="8" w:space="0" w:color="auto"/>
              <w:right w:val="single" w:sz="8" w:space="0" w:color="auto"/>
            </w:tcBorders>
            <w:shd w:val="clear" w:color="000000" w:fill="D9D9D9"/>
            <w:noWrap/>
            <w:vAlign w:val="center"/>
            <w:hideMark/>
          </w:tcPr>
          <w:p w14:paraId="4CC6A793"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373" w:type="dxa"/>
            <w:tcBorders>
              <w:top w:val="nil"/>
              <w:left w:val="nil"/>
              <w:bottom w:val="single" w:sz="8" w:space="0" w:color="auto"/>
              <w:right w:val="single" w:sz="8" w:space="0" w:color="auto"/>
            </w:tcBorders>
            <w:shd w:val="clear" w:color="000000" w:fill="D9D9D9"/>
            <w:noWrap/>
            <w:vAlign w:val="center"/>
            <w:hideMark/>
          </w:tcPr>
          <w:p w14:paraId="7C179EBF"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348.623,80</w:t>
            </w:r>
          </w:p>
        </w:tc>
      </w:tr>
      <w:tr w:rsidR="00C57641" w:rsidRPr="0027170B" w14:paraId="0FB52AAE" w14:textId="77777777" w:rsidTr="008E12CD">
        <w:trPr>
          <w:trHeight w:val="627"/>
        </w:trPr>
        <w:tc>
          <w:tcPr>
            <w:tcW w:w="1655" w:type="dxa"/>
            <w:tcBorders>
              <w:top w:val="nil"/>
              <w:left w:val="single" w:sz="8" w:space="0" w:color="auto"/>
              <w:bottom w:val="single" w:sz="8" w:space="0" w:color="auto"/>
              <w:right w:val="single" w:sz="8" w:space="0" w:color="auto"/>
            </w:tcBorders>
            <w:shd w:val="clear" w:color="000000" w:fill="BFBFBF"/>
            <w:vAlign w:val="center"/>
            <w:hideMark/>
          </w:tcPr>
          <w:p w14:paraId="650D9A9F"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ΣΥΝΟΛΙΚΑ ΔΗΜΟΥ ΔΥΤΙΚΗΣ ΑΧΑΪΑΣ</w:t>
            </w:r>
          </w:p>
        </w:tc>
        <w:tc>
          <w:tcPr>
            <w:tcW w:w="2080" w:type="dxa"/>
            <w:tcBorders>
              <w:top w:val="nil"/>
              <w:left w:val="nil"/>
              <w:bottom w:val="single" w:sz="8" w:space="0" w:color="auto"/>
              <w:right w:val="single" w:sz="8" w:space="0" w:color="auto"/>
            </w:tcBorders>
            <w:shd w:val="clear" w:color="000000" w:fill="BFBFBF"/>
            <w:noWrap/>
            <w:vAlign w:val="center"/>
            <w:hideMark/>
          </w:tcPr>
          <w:p w14:paraId="55F1AAC4" w14:textId="77777777" w:rsidR="00C57641" w:rsidRPr="0027170B" w:rsidRDefault="00C57641" w:rsidP="00C57641">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070" w:type="dxa"/>
            <w:tcBorders>
              <w:top w:val="nil"/>
              <w:left w:val="nil"/>
              <w:bottom w:val="single" w:sz="8" w:space="0" w:color="auto"/>
              <w:right w:val="single" w:sz="8" w:space="0" w:color="auto"/>
            </w:tcBorders>
            <w:shd w:val="clear" w:color="000000" w:fill="BFBFBF"/>
            <w:noWrap/>
            <w:vAlign w:val="center"/>
            <w:hideMark/>
          </w:tcPr>
          <w:p w14:paraId="3330F559"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1.361.029</w:t>
            </w:r>
          </w:p>
        </w:tc>
        <w:tc>
          <w:tcPr>
            <w:tcW w:w="988" w:type="dxa"/>
            <w:tcBorders>
              <w:top w:val="nil"/>
              <w:left w:val="nil"/>
              <w:bottom w:val="single" w:sz="8" w:space="0" w:color="auto"/>
              <w:right w:val="single" w:sz="8" w:space="0" w:color="auto"/>
            </w:tcBorders>
            <w:shd w:val="clear" w:color="000000" w:fill="BFBFBF"/>
            <w:noWrap/>
            <w:vAlign w:val="center"/>
            <w:hideMark/>
          </w:tcPr>
          <w:p w14:paraId="7841307E"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381.708</w:t>
            </w:r>
          </w:p>
        </w:tc>
        <w:tc>
          <w:tcPr>
            <w:tcW w:w="899" w:type="dxa"/>
            <w:tcBorders>
              <w:top w:val="nil"/>
              <w:left w:val="nil"/>
              <w:bottom w:val="single" w:sz="8" w:space="0" w:color="auto"/>
              <w:right w:val="single" w:sz="8" w:space="0" w:color="auto"/>
            </w:tcBorders>
            <w:shd w:val="clear" w:color="000000" w:fill="BFBFBF"/>
            <w:noWrap/>
            <w:vAlign w:val="center"/>
            <w:hideMark/>
          </w:tcPr>
          <w:p w14:paraId="77EE57D1"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 </w:t>
            </w:r>
          </w:p>
        </w:tc>
        <w:tc>
          <w:tcPr>
            <w:tcW w:w="1070" w:type="dxa"/>
            <w:tcBorders>
              <w:top w:val="nil"/>
              <w:left w:val="nil"/>
              <w:bottom w:val="single" w:sz="8" w:space="0" w:color="auto"/>
              <w:right w:val="single" w:sz="8" w:space="0" w:color="auto"/>
            </w:tcBorders>
            <w:shd w:val="clear" w:color="000000" w:fill="BFBFBF"/>
            <w:noWrap/>
            <w:vAlign w:val="center"/>
            <w:hideMark/>
          </w:tcPr>
          <w:p w14:paraId="0DABEB7C"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1.000.322</w:t>
            </w:r>
          </w:p>
        </w:tc>
        <w:tc>
          <w:tcPr>
            <w:tcW w:w="899" w:type="dxa"/>
            <w:tcBorders>
              <w:top w:val="nil"/>
              <w:left w:val="nil"/>
              <w:bottom w:val="single" w:sz="8" w:space="0" w:color="auto"/>
              <w:right w:val="single" w:sz="8" w:space="0" w:color="auto"/>
            </w:tcBorders>
            <w:shd w:val="clear" w:color="000000" w:fill="BFBFBF"/>
            <w:noWrap/>
            <w:vAlign w:val="center"/>
            <w:hideMark/>
          </w:tcPr>
          <w:p w14:paraId="17759F95"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 </w:t>
            </w:r>
          </w:p>
        </w:tc>
        <w:tc>
          <w:tcPr>
            <w:tcW w:w="1373" w:type="dxa"/>
            <w:tcBorders>
              <w:top w:val="nil"/>
              <w:left w:val="nil"/>
              <w:bottom w:val="single" w:sz="8" w:space="0" w:color="auto"/>
              <w:right w:val="single" w:sz="8" w:space="0" w:color="auto"/>
            </w:tcBorders>
            <w:shd w:val="clear" w:color="000000" w:fill="BFBFBF"/>
            <w:noWrap/>
            <w:vAlign w:val="center"/>
            <w:hideMark/>
          </w:tcPr>
          <w:p w14:paraId="1677DF10" w14:textId="77777777" w:rsidR="00C57641" w:rsidRPr="0027170B" w:rsidRDefault="00C57641" w:rsidP="00C57641">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2.275.471,38</w:t>
            </w:r>
          </w:p>
        </w:tc>
      </w:tr>
    </w:tbl>
    <w:p w14:paraId="181C1F10" w14:textId="77777777" w:rsidR="003579B6" w:rsidRPr="0027170B" w:rsidRDefault="003579B6" w:rsidP="003579B6">
      <w:pPr>
        <w:overflowPunct/>
        <w:autoSpaceDE/>
        <w:autoSpaceDN/>
        <w:adjustRightInd/>
        <w:spacing w:after="160" w:line="259" w:lineRule="auto"/>
        <w:textAlignment w:val="auto"/>
        <w:rPr>
          <w:rFonts w:ascii="Georgia" w:hAnsi="Georgia" w:cstheme="minorHAnsi"/>
          <w:i/>
        </w:rPr>
      </w:pPr>
    </w:p>
    <w:p w14:paraId="2A23975D" w14:textId="745C6859" w:rsidR="00D0319B" w:rsidRPr="0027170B" w:rsidRDefault="00D0319B" w:rsidP="008E12CD">
      <w:pPr>
        <w:overflowPunct/>
        <w:autoSpaceDE/>
        <w:autoSpaceDN/>
        <w:adjustRightInd/>
        <w:spacing w:after="160" w:line="259" w:lineRule="auto"/>
        <w:jc w:val="both"/>
        <w:textAlignment w:val="auto"/>
        <w:rPr>
          <w:rFonts w:ascii="Georgia" w:hAnsi="Georgia" w:cstheme="minorHAnsi"/>
        </w:rPr>
      </w:pPr>
      <w:r w:rsidRPr="0027170B">
        <w:rPr>
          <w:rFonts w:ascii="Georgia" w:hAnsi="Georgia" w:cstheme="minorHAnsi"/>
        </w:rPr>
        <w:t xml:space="preserve">Ένεκα της οικονομικής κρίσης και των δυσμενών επιπτώσεων αυτής που πλήττει τα νοικοκυριά και επειδή η ΔΕΗ και οι πάροχοι ηλεκτρικού ρεύματος εισπράττουν πρώτα αυτοί, τις δικές τους απαιτήσεις μέσω των λογαριασμών αυτών, παρατηρείται υστέρηση των αποδιδόμενων τελών. </w:t>
      </w:r>
    </w:p>
    <w:p w14:paraId="327297F6" w14:textId="79C66B73" w:rsidR="00D0319B" w:rsidRPr="0027170B"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b/>
        </w:rPr>
        <w:t xml:space="preserve">Τα ανείσπρακτα Δημοτικά τέλη του μηνός </w:t>
      </w:r>
      <w:r w:rsidR="00D93396" w:rsidRPr="0027170B">
        <w:rPr>
          <w:rFonts w:ascii="Georgia" w:hAnsi="Georgia" w:cstheme="minorHAnsi"/>
          <w:b/>
        </w:rPr>
        <w:t>7</w:t>
      </w:r>
      <w:r w:rsidRPr="0027170B">
        <w:rPr>
          <w:rFonts w:ascii="Georgia" w:hAnsi="Georgia" w:cstheme="minorHAnsi"/>
          <w:b/>
        </w:rPr>
        <w:t>/20</w:t>
      </w:r>
      <w:r w:rsidR="00D93396" w:rsidRPr="0027170B">
        <w:rPr>
          <w:rFonts w:ascii="Georgia" w:hAnsi="Georgia" w:cstheme="minorHAnsi"/>
          <w:b/>
        </w:rPr>
        <w:t>20</w:t>
      </w:r>
      <w:r w:rsidRPr="0027170B">
        <w:rPr>
          <w:rFonts w:ascii="Georgia" w:hAnsi="Georgia" w:cstheme="minorHAnsi"/>
        </w:rPr>
        <w:t xml:space="preserve">, (σύμφωνα με την σχετική κατάσταση εκκαθάρισης της ΔΕΗ) ανέρχονται στο ποσό των </w:t>
      </w:r>
      <w:r w:rsidR="003D3D4C" w:rsidRPr="0027170B">
        <w:rPr>
          <w:rFonts w:ascii="Georgia" w:hAnsi="Georgia" w:cstheme="minorHAnsi"/>
          <w:b/>
        </w:rPr>
        <w:t>720.328,46</w:t>
      </w:r>
      <w:r w:rsidRPr="0027170B">
        <w:rPr>
          <w:rFonts w:ascii="Georgia" w:hAnsi="Georgia" w:cstheme="minorHAnsi"/>
          <w:b/>
        </w:rPr>
        <w:t>€</w:t>
      </w:r>
      <w:r w:rsidRPr="0027170B">
        <w:rPr>
          <w:rFonts w:ascii="Georgia" w:hAnsi="Georgia" w:cstheme="minorHAnsi"/>
        </w:rPr>
        <w:t xml:space="preserve"> με ανάλυση ανά δημοτικό τέλος ως εξής:</w:t>
      </w:r>
    </w:p>
    <w:p w14:paraId="713C95A6" w14:textId="4245207E" w:rsidR="00D0319B" w:rsidRPr="0027170B"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rPr>
        <w:t xml:space="preserve">Ανείσπρακτα τέλη καθαριότητας-φωτισμού (ΚΑ Εσόδου 0311): </w:t>
      </w:r>
      <w:r w:rsidR="003D3D4C" w:rsidRPr="0027170B">
        <w:rPr>
          <w:rFonts w:ascii="Georgia" w:hAnsi="Georgia" w:cstheme="minorHAnsi"/>
        </w:rPr>
        <w:t>608.562,66</w:t>
      </w:r>
      <w:r w:rsidRPr="0027170B">
        <w:rPr>
          <w:rFonts w:ascii="Georgia" w:hAnsi="Georgia" w:cstheme="minorHAnsi"/>
        </w:rPr>
        <w:t>€</w:t>
      </w:r>
    </w:p>
    <w:p w14:paraId="3C4606FA" w14:textId="61F08512" w:rsidR="00D0319B" w:rsidRPr="0027170B"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rPr>
        <w:t xml:space="preserve">Ανείσπρακτα τέλη Δημοτικού φόρου   (ΚΑ Εσόδου 0511): </w:t>
      </w:r>
      <w:r w:rsidR="003D3D4C" w:rsidRPr="0027170B">
        <w:rPr>
          <w:rFonts w:ascii="Georgia" w:hAnsi="Georgia" w:cstheme="minorHAnsi"/>
        </w:rPr>
        <w:t>68.152,66</w:t>
      </w:r>
      <w:r w:rsidRPr="0027170B">
        <w:rPr>
          <w:rFonts w:ascii="Georgia" w:hAnsi="Georgia" w:cstheme="minorHAnsi"/>
        </w:rPr>
        <w:t>€</w:t>
      </w:r>
    </w:p>
    <w:p w14:paraId="65868075" w14:textId="09F75BF0" w:rsidR="00D0319B" w:rsidRPr="0027170B"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rPr>
        <w:t>Ανείσπρακτα τέλη Τ.Α</w:t>
      </w:r>
      <w:r w:rsidR="003D3D4C" w:rsidRPr="0027170B">
        <w:rPr>
          <w:rFonts w:ascii="Georgia" w:hAnsi="Georgia" w:cstheme="minorHAnsi"/>
        </w:rPr>
        <w:t>.Π   (ΚΑ Εσόδου 0441): 43.613,14</w:t>
      </w:r>
      <w:r w:rsidRPr="0027170B">
        <w:rPr>
          <w:rFonts w:ascii="Georgia" w:hAnsi="Georgia" w:cstheme="minorHAnsi"/>
        </w:rPr>
        <w:t>€</w:t>
      </w:r>
    </w:p>
    <w:p w14:paraId="73FAE7F6" w14:textId="77777777" w:rsidR="00D0319B" w:rsidRPr="0027170B"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rPr>
        <w:t>Διευκρινίζεται ότι για την είσπραξη αυτή δεν υπάρχει άλλη διαδικασία είσπραξης από τους ΟΤΑ παρά μόνο δια μέσου της ΔΕΗ και των λοιπών παρόχων ηλεκτρικής ενέργειας. Tα ανείσπρακτα τέλη εμφανίζονται από την ΔΕΗ ως συνολικό ποσό και όχι αναλυτικά ανά καταναλωτή με αποτέλεσμα να μην είναι δυνατή η βεβαίωσή τους με βεβαιωτικούς ονομαστικούς καταλόγους.</w:t>
      </w:r>
    </w:p>
    <w:p w14:paraId="7BA1B1F0" w14:textId="34C4102F" w:rsidR="00D0319B"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rPr>
        <w:t xml:space="preserve">Εκτιμάται ότι η προβλεπόμενη ανωτέρω είσπραξη των </w:t>
      </w:r>
      <w:r w:rsidRPr="0027170B">
        <w:rPr>
          <w:rFonts w:ascii="Georgia" w:hAnsi="Georgia" w:cstheme="minorHAnsi"/>
          <w:b/>
          <w:bCs/>
          <w:color w:val="000000"/>
        </w:rPr>
        <w:t>2.</w:t>
      </w:r>
      <w:r w:rsidR="00DF6D69" w:rsidRPr="0027170B">
        <w:rPr>
          <w:rFonts w:ascii="Georgia" w:hAnsi="Georgia" w:cstheme="minorHAnsi"/>
          <w:b/>
          <w:bCs/>
          <w:color w:val="000000"/>
        </w:rPr>
        <w:t>2</w:t>
      </w:r>
      <w:r w:rsidR="003579B6" w:rsidRPr="0027170B">
        <w:rPr>
          <w:rFonts w:ascii="Georgia" w:hAnsi="Georgia" w:cstheme="minorHAnsi"/>
          <w:b/>
          <w:bCs/>
          <w:color w:val="000000"/>
        </w:rPr>
        <w:t>75</w:t>
      </w:r>
      <w:r w:rsidR="00DF6D69" w:rsidRPr="0027170B">
        <w:rPr>
          <w:rFonts w:ascii="Georgia" w:hAnsi="Georgia" w:cstheme="minorHAnsi"/>
          <w:b/>
          <w:bCs/>
          <w:color w:val="000000"/>
        </w:rPr>
        <w:t>.</w:t>
      </w:r>
      <w:r w:rsidR="003579B6" w:rsidRPr="0027170B">
        <w:rPr>
          <w:rFonts w:ascii="Georgia" w:hAnsi="Georgia" w:cstheme="minorHAnsi"/>
          <w:b/>
          <w:bCs/>
          <w:color w:val="000000"/>
        </w:rPr>
        <w:t>471,38</w:t>
      </w:r>
      <w:r w:rsidRPr="0027170B">
        <w:rPr>
          <w:rFonts w:ascii="Georgia" w:hAnsi="Georgia" w:cstheme="minorHAnsi"/>
          <w:b/>
          <w:bCs/>
          <w:color w:val="000000"/>
        </w:rPr>
        <w:t xml:space="preserve">€ </w:t>
      </w:r>
      <w:r w:rsidRPr="0027170B">
        <w:rPr>
          <w:rFonts w:ascii="Georgia" w:hAnsi="Georgia" w:cstheme="minorHAnsi"/>
        </w:rPr>
        <w:t>από κοινού με την ενδεχόμενη μείωση των δαπανών που επιχειρείται από τις υπηρεσίες μας, θα μπορούσε να καλύψει σε μεγάλο βαθμό τη λειτουργία των υπηρεσιών καθαριότητας και ηλεκτροφωτισμού με αποτέλεσμα την επίτευξη της πληρέστερης  παροχής υπηρεσιών προς του δημότες μας.</w:t>
      </w:r>
    </w:p>
    <w:p w14:paraId="60ADA10E" w14:textId="77777777" w:rsidR="00826D2F" w:rsidRPr="0027170B" w:rsidRDefault="00826D2F" w:rsidP="008059F6">
      <w:pPr>
        <w:tabs>
          <w:tab w:val="left" w:pos="0"/>
        </w:tabs>
        <w:spacing w:before="120" w:after="120" w:line="240" w:lineRule="auto"/>
        <w:ind w:right="-57"/>
        <w:jc w:val="both"/>
        <w:rPr>
          <w:rFonts w:ascii="Georgia" w:hAnsi="Georgia" w:cstheme="minorHAnsi"/>
        </w:rPr>
      </w:pPr>
    </w:p>
    <w:p w14:paraId="40CEC679" w14:textId="5BA1D578" w:rsidR="00D0319B" w:rsidRPr="0027170B" w:rsidRDefault="00011BF0" w:rsidP="008059F6">
      <w:pPr>
        <w:tabs>
          <w:tab w:val="left" w:pos="0"/>
        </w:tabs>
        <w:spacing w:before="120" w:after="120" w:line="240" w:lineRule="auto"/>
        <w:ind w:right="-58"/>
        <w:jc w:val="both"/>
        <w:rPr>
          <w:rFonts w:ascii="Georgia" w:hAnsi="Georgia" w:cstheme="minorHAnsi"/>
          <w:b/>
          <w:u w:val="single"/>
        </w:rPr>
      </w:pPr>
      <w:r w:rsidRPr="0027170B">
        <w:rPr>
          <w:rFonts w:ascii="Georgia" w:hAnsi="Georgia" w:cstheme="minorHAnsi"/>
          <w:b/>
          <w:u w:val="single"/>
        </w:rPr>
        <w:t xml:space="preserve">Ενότητα Γ΄ </w:t>
      </w:r>
      <w:r w:rsidR="00D0319B" w:rsidRPr="0027170B">
        <w:rPr>
          <w:rFonts w:ascii="Georgia" w:hAnsi="Georgia" w:cstheme="minorHAnsi"/>
          <w:b/>
          <w:u w:val="single"/>
        </w:rPr>
        <w:t>Πρόβλεψη Εξόδων 20</w:t>
      </w:r>
      <w:r w:rsidR="007B4761" w:rsidRPr="0027170B">
        <w:rPr>
          <w:rFonts w:ascii="Georgia" w:hAnsi="Georgia" w:cstheme="minorHAnsi"/>
          <w:b/>
          <w:u w:val="single"/>
        </w:rPr>
        <w:t>21</w:t>
      </w:r>
      <w:r w:rsidRPr="0027170B">
        <w:rPr>
          <w:rFonts w:ascii="Georgia" w:hAnsi="Georgia" w:cstheme="minorHAnsi"/>
          <w:b/>
          <w:u w:val="single"/>
        </w:rPr>
        <w:t xml:space="preserve"> σύμφωνα με την ισχύουσα ΚΥΑ</w:t>
      </w:r>
    </w:p>
    <w:p w14:paraId="4D17B3AA" w14:textId="215A4D08" w:rsidR="00D0319B" w:rsidRPr="0027170B" w:rsidRDefault="00D0319B" w:rsidP="00455E16">
      <w:pPr>
        <w:tabs>
          <w:tab w:val="left" w:pos="0"/>
        </w:tabs>
        <w:spacing w:before="120" w:after="120" w:line="240" w:lineRule="auto"/>
        <w:ind w:right="-57"/>
        <w:jc w:val="both"/>
        <w:rPr>
          <w:rFonts w:ascii="Georgia" w:hAnsi="Georgia" w:cstheme="minorHAnsi"/>
        </w:rPr>
        <w:sectPr w:rsidR="00D0319B" w:rsidRPr="0027170B" w:rsidSect="00D0319B">
          <w:footerReference w:type="default" r:id="rId12"/>
          <w:pgSz w:w="11906" w:h="16838" w:code="9"/>
          <w:pgMar w:top="851" w:right="1077" w:bottom="851" w:left="1077" w:header="709" w:footer="709" w:gutter="0"/>
          <w:cols w:space="708"/>
          <w:docGrid w:linePitch="360"/>
        </w:sectPr>
      </w:pPr>
      <w:r w:rsidRPr="0027170B">
        <w:rPr>
          <w:rFonts w:ascii="Georgia" w:hAnsi="Georgia" w:cstheme="minorHAnsi"/>
        </w:rPr>
        <w:t>Στη συνέχεια ακολουθεί η πρόβλεψη των δαπανών του Προϋπολογισμού έτους 202</w:t>
      </w:r>
      <w:r w:rsidR="007B4761" w:rsidRPr="0027170B">
        <w:rPr>
          <w:rFonts w:ascii="Georgia" w:hAnsi="Georgia" w:cstheme="minorHAnsi"/>
        </w:rPr>
        <w:t>1</w:t>
      </w:r>
      <w:r w:rsidRPr="0027170B">
        <w:rPr>
          <w:rFonts w:ascii="Georgia" w:hAnsi="Georgia" w:cstheme="minorHAnsi"/>
        </w:rPr>
        <w:t xml:space="preserve">, η οποία υπολογίζεται </w:t>
      </w:r>
      <w:r w:rsidR="007B4761" w:rsidRPr="0027170B">
        <w:rPr>
          <w:rFonts w:ascii="Georgia" w:hAnsi="Georgia" w:cstheme="minorHAnsi"/>
        </w:rPr>
        <w:t xml:space="preserve">σύμφωνα με την </w:t>
      </w:r>
      <w:r w:rsidR="007B4761" w:rsidRPr="0027170B">
        <w:rPr>
          <w:rFonts w:ascii="Georgia" w:hAnsi="Georgia" w:cstheme="minorHAnsi"/>
          <w:iCs/>
        </w:rPr>
        <w:t>ΚΥΑ οικ.46735/23-7-2020 (Ε.τ.Κ., τχ. Β΄, φ. 3170/1-8-2020') «Παροχή οδηγιών για την κατάρτιση του προϋπολογισμού των δήμων, οικονομικού έτους 2021 – μερική τροποποίηση της αριθμ. 7028/2004 (Β'253)»</w:t>
      </w:r>
      <w:r w:rsidRPr="0027170B">
        <w:rPr>
          <w:rFonts w:ascii="Georgia" w:hAnsi="Georgia" w:cstheme="minorHAnsi"/>
        </w:rPr>
        <w:t xml:space="preserve">, όπως αναλυτικά αναφέρονται ανωτέρω στην  παρούσα εισήγηση της Οικονομικής Υπηρεσίας. Σε συνδυασμό, δε, με την τελευταία παράγραφο του παραπάνω άρθρου όπου αναφέρει: «Σε κάθε περίπτωση, ανεξαρτήτως των εγγραφών που γίνονται στην κατηγορία εσόδων 03 έσοδα από </w:t>
      </w:r>
      <w:r w:rsidRPr="0027170B">
        <w:rPr>
          <w:rFonts w:ascii="Georgia" w:hAnsi="Georgia" w:cstheme="minorHAnsi"/>
        </w:rPr>
        <w:lastRenderedPageBreak/>
        <w:t>ανταποδοτικά τέλη και δικαιώματα, δεν πρέπει να παραβιάζεται το ανώτατο όριο συνολικών εσόδων που αναφ</w:t>
      </w:r>
      <w:r w:rsidR="00455E16" w:rsidRPr="0027170B">
        <w:rPr>
          <w:rFonts w:ascii="Georgia" w:hAnsi="Georgia" w:cstheme="minorHAnsi"/>
        </w:rPr>
        <w:t>έρεται για την ΟΜΑΔΑ ΕΣΟΔΩΝ Ι.».</w:t>
      </w:r>
    </w:p>
    <w:p w14:paraId="21546E61" w14:textId="220D647A" w:rsidR="00D0319B" w:rsidRPr="0027170B" w:rsidRDefault="00D0319B" w:rsidP="00D0319B">
      <w:pPr>
        <w:tabs>
          <w:tab w:val="left" w:pos="0"/>
        </w:tabs>
        <w:ind w:right="-58"/>
        <w:jc w:val="both"/>
        <w:rPr>
          <w:rFonts w:ascii="Georgia" w:hAnsi="Georgia" w:cstheme="minorHAnsi"/>
          <w:b/>
        </w:rPr>
      </w:pPr>
      <w:r w:rsidRPr="0027170B">
        <w:rPr>
          <w:rFonts w:ascii="Georgia" w:hAnsi="Georgia" w:cstheme="minorHAnsi"/>
          <w:b/>
        </w:rPr>
        <w:lastRenderedPageBreak/>
        <w:t>Ανώτατο ποσό εσόδου βάσει μεθοδολογίας περ. Β1 αρθ. 3 ΚΥΑ οικ.</w:t>
      </w:r>
      <w:r w:rsidRPr="0027170B">
        <w:rPr>
          <w:rFonts w:ascii="Georgia" w:hAnsi="Georgia" w:cstheme="minorHAnsi"/>
          <w:b/>
          <w:iCs/>
        </w:rPr>
        <w:t xml:space="preserve"> </w:t>
      </w:r>
      <w:r w:rsidR="00DF6D69" w:rsidRPr="0027170B">
        <w:rPr>
          <w:rFonts w:ascii="Georgia" w:hAnsi="Georgia" w:cstheme="minorHAnsi"/>
          <w:b/>
          <w:iCs/>
        </w:rPr>
        <w:t xml:space="preserve">46735/23-7-2020 </w:t>
      </w:r>
      <w:r w:rsidRPr="0027170B">
        <w:rPr>
          <w:rFonts w:ascii="Georgia" w:hAnsi="Georgia" w:cstheme="minorHAnsi"/>
          <w:b/>
        </w:rPr>
        <w:t>καθώ</w:t>
      </w:r>
      <w:r w:rsidR="007B4761" w:rsidRPr="0027170B">
        <w:rPr>
          <w:rFonts w:ascii="Georgia" w:hAnsi="Georgia" w:cstheme="minorHAnsi"/>
          <w:b/>
        </w:rPr>
        <w:t>ς και η πρόβλεψη των εσόδων 2021</w:t>
      </w:r>
      <w:r w:rsidRPr="0027170B">
        <w:rPr>
          <w:rFonts w:ascii="Georgia" w:hAnsi="Georgia" w:cstheme="minorHAnsi"/>
          <w:b/>
        </w:rPr>
        <w:t xml:space="preserve"> βάσει απολογιστικών στοιχείων </w:t>
      </w:r>
    </w:p>
    <w:p w14:paraId="7C651D4B" w14:textId="62DB4E3F" w:rsidR="00D20EF4" w:rsidRPr="0027170B" w:rsidRDefault="00DF6D69" w:rsidP="00D0319B">
      <w:pPr>
        <w:tabs>
          <w:tab w:val="left" w:pos="0"/>
        </w:tabs>
        <w:ind w:right="-58"/>
        <w:jc w:val="both"/>
        <w:rPr>
          <w:rFonts w:ascii="Georgia" w:eastAsiaTheme="minorHAnsi" w:hAnsi="Georgia" w:cstheme="minorBidi"/>
          <w:sz w:val="22"/>
          <w:szCs w:val="22"/>
        </w:rPr>
      </w:pPr>
      <w:r w:rsidRPr="0027170B">
        <w:rPr>
          <w:rFonts w:ascii="Georgia" w:hAnsi="Georgia"/>
        </w:rPr>
        <w:fldChar w:fldCharType="begin"/>
      </w:r>
      <w:r w:rsidRPr="0027170B">
        <w:rPr>
          <w:rFonts w:ascii="Georgia" w:hAnsi="Georgia"/>
        </w:rPr>
        <w:instrText xml:space="preserve"> LINK </w:instrText>
      </w:r>
      <w:r w:rsidR="000C758D">
        <w:rPr>
          <w:rFonts w:ascii="Georgia" w:hAnsi="Georgia"/>
        </w:rPr>
        <w:instrText xml:space="preserve">Excel.Sheet.12 "C:\\Users\\user\\Desktop\\ΔΥΤΙΚΗ ΑΧΑΪΑ 14-1-2020\\ΟΙΚΟΝΟΜΙΚΗ ΥΠΗΡΕΣΙΑ\\ΕΣΟΔΑ\\ΑΠΟΦΑΣΕΙΣ ΤΕΛΩΝ\\2021\\YPOLOGISMOI.xlsx" "ΑΝΩΤΑΤΟ ΠΟΣΟ ΕΣΟΔΟΥ!R2C2:R5C9" </w:instrText>
      </w:r>
      <w:r w:rsidRPr="0027170B">
        <w:rPr>
          <w:rFonts w:ascii="Georgia" w:hAnsi="Georgia"/>
        </w:rPr>
        <w:instrText xml:space="preserve">\a \f 4 \h  \* MERGEFORMAT </w:instrText>
      </w:r>
      <w:r w:rsidRPr="0027170B">
        <w:rPr>
          <w:rFonts w:ascii="Georgia" w:hAnsi="Georgia"/>
        </w:rPr>
        <w:fldChar w:fldCharType="separate"/>
      </w:r>
    </w:p>
    <w:tbl>
      <w:tblPr>
        <w:tblW w:w="15283" w:type="dxa"/>
        <w:jc w:val="center"/>
        <w:tblLook w:val="04A0" w:firstRow="1" w:lastRow="0" w:firstColumn="1" w:lastColumn="0" w:noHBand="0" w:noVBand="1"/>
      </w:tblPr>
      <w:tblGrid>
        <w:gridCol w:w="1399"/>
        <w:gridCol w:w="2159"/>
        <w:gridCol w:w="2096"/>
        <w:gridCol w:w="2096"/>
        <w:gridCol w:w="2096"/>
        <w:gridCol w:w="1409"/>
        <w:gridCol w:w="1792"/>
        <w:gridCol w:w="2236"/>
      </w:tblGrid>
      <w:tr w:rsidR="00D20EF4" w:rsidRPr="0027170B" w14:paraId="1C3DE9C2" w14:textId="77777777" w:rsidTr="00D20EF4">
        <w:trPr>
          <w:divId w:val="132527682"/>
          <w:trHeight w:val="1861"/>
          <w:jc w:val="center"/>
        </w:trPr>
        <w:tc>
          <w:tcPr>
            <w:tcW w:w="139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AA7EEDB" w14:textId="11EAEBCF"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Κ.Α. ΕΣΟΔΩΝ</w:t>
            </w:r>
          </w:p>
        </w:tc>
        <w:tc>
          <w:tcPr>
            <w:tcW w:w="2158" w:type="dxa"/>
            <w:tcBorders>
              <w:top w:val="single" w:sz="8" w:space="0" w:color="auto"/>
              <w:left w:val="nil"/>
              <w:bottom w:val="single" w:sz="8" w:space="0" w:color="auto"/>
              <w:right w:val="single" w:sz="8" w:space="0" w:color="auto"/>
            </w:tcBorders>
            <w:shd w:val="clear" w:color="000000" w:fill="D9D9D9"/>
            <w:vAlign w:val="center"/>
            <w:hideMark/>
          </w:tcPr>
          <w:p w14:paraId="6782F5A3"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ΠΕΡΙΓΡΑΦΗ Κ.Α.</w:t>
            </w:r>
          </w:p>
        </w:tc>
        <w:tc>
          <w:tcPr>
            <w:tcW w:w="2096" w:type="dxa"/>
            <w:tcBorders>
              <w:top w:val="single" w:sz="8" w:space="0" w:color="auto"/>
              <w:left w:val="nil"/>
              <w:bottom w:val="single" w:sz="8" w:space="0" w:color="auto"/>
              <w:right w:val="single" w:sz="8" w:space="0" w:color="auto"/>
            </w:tcBorders>
            <w:shd w:val="clear" w:color="000000" w:fill="D9D9D9"/>
            <w:vAlign w:val="center"/>
            <w:hideMark/>
          </w:tcPr>
          <w:p w14:paraId="26166341"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ΕΙΣΠΡΑΧΘΕΝΤΑ 2019</w:t>
            </w:r>
            <w:r w:rsidRPr="0027170B">
              <w:rPr>
                <w:rFonts w:ascii="Georgia" w:hAnsi="Georgia" w:cs="Calibri"/>
                <w:b/>
                <w:bCs/>
                <w:iCs/>
                <w:color w:val="000000"/>
                <w:sz w:val="20"/>
                <w:lang w:eastAsia="el-GR"/>
              </w:rPr>
              <w:br/>
              <w:t xml:space="preserve"> (α)</w:t>
            </w:r>
          </w:p>
        </w:tc>
        <w:tc>
          <w:tcPr>
            <w:tcW w:w="2096" w:type="dxa"/>
            <w:tcBorders>
              <w:top w:val="single" w:sz="8" w:space="0" w:color="auto"/>
              <w:left w:val="nil"/>
              <w:bottom w:val="single" w:sz="8" w:space="0" w:color="auto"/>
              <w:right w:val="single" w:sz="8" w:space="0" w:color="auto"/>
            </w:tcBorders>
            <w:shd w:val="clear" w:color="000000" w:fill="D9D9D9"/>
            <w:vAlign w:val="center"/>
            <w:hideMark/>
          </w:tcPr>
          <w:p w14:paraId="43EA83D0"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 xml:space="preserve">ΕΙΣΠΡΑΧΘΕΝΤΑ ΕΩΣ 31-07-2019 </w:t>
            </w:r>
            <w:r w:rsidRPr="0027170B">
              <w:rPr>
                <w:rFonts w:ascii="Georgia" w:hAnsi="Georgia" w:cs="Calibri"/>
                <w:b/>
                <w:bCs/>
                <w:iCs/>
                <w:color w:val="000000"/>
                <w:sz w:val="20"/>
                <w:lang w:eastAsia="el-GR"/>
              </w:rPr>
              <w:br/>
              <w:t>(β)</w:t>
            </w:r>
          </w:p>
        </w:tc>
        <w:tc>
          <w:tcPr>
            <w:tcW w:w="2096" w:type="dxa"/>
            <w:tcBorders>
              <w:top w:val="single" w:sz="8" w:space="0" w:color="auto"/>
              <w:left w:val="nil"/>
              <w:bottom w:val="single" w:sz="8" w:space="0" w:color="auto"/>
              <w:right w:val="single" w:sz="8" w:space="0" w:color="auto"/>
            </w:tcBorders>
            <w:shd w:val="clear" w:color="000000" w:fill="D9D9D9"/>
            <w:vAlign w:val="center"/>
            <w:hideMark/>
          </w:tcPr>
          <w:p w14:paraId="16CF9C2E"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ΕΙΣΠΡΑΧΘΕΝΤΑ Έως 31-7-2020</w:t>
            </w:r>
            <w:r w:rsidRPr="0027170B">
              <w:rPr>
                <w:rFonts w:ascii="Georgia" w:hAnsi="Georgia" w:cs="Calibri"/>
                <w:b/>
                <w:bCs/>
                <w:iCs/>
                <w:color w:val="000000"/>
                <w:sz w:val="20"/>
                <w:lang w:eastAsia="el-GR"/>
              </w:rPr>
              <w:br/>
              <w:t>(γ)</w:t>
            </w:r>
          </w:p>
        </w:tc>
        <w:tc>
          <w:tcPr>
            <w:tcW w:w="1409" w:type="dxa"/>
            <w:tcBorders>
              <w:top w:val="single" w:sz="8" w:space="0" w:color="auto"/>
              <w:left w:val="nil"/>
              <w:bottom w:val="single" w:sz="8" w:space="0" w:color="auto"/>
              <w:right w:val="single" w:sz="8" w:space="0" w:color="auto"/>
            </w:tcBorders>
            <w:shd w:val="clear" w:color="000000" w:fill="D9D9D9"/>
            <w:vAlign w:val="center"/>
            <w:hideMark/>
          </w:tcPr>
          <w:p w14:paraId="35A74D7B"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ΔΙΑΦΟΡΑ</w:t>
            </w:r>
            <w:r w:rsidRPr="0027170B">
              <w:rPr>
                <w:rFonts w:ascii="Georgia" w:hAnsi="Georgia" w:cs="Calibri"/>
                <w:b/>
                <w:bCs/>
                <w:iCs/>
                <w:color w:val="000000"/>
                <w:sz w:val="20"/>
                <w:lang w:eastAsia="el-GR"/>
              </w:rPr>
              <w:br/>
              <w:t>(δ=γ-β)</w:t>
            </w:r>
          </w:p>
        </w:tc>
        <w:tc>
          <w:tcPr>
            <w:tcW w:w="1792" w:type="dxa"/>
            <w:tcBorders>
              <w:top w:val="single" w:sz="8" w:space="0" w:color="auto"/>
              <w:left w:val="nil"/>
              <w:bottom w:val="single" w:sz="8" w:space="0" w:color="auto"/>
              <w:right w:val="single" w:sz="8" w:space="0" w:color="auto"/>
            </w:tcBorders>
            <w:shd w:val="clear" w:color="000000" w:fill="D9D9D9"/>
            <w:vAlign w:val="center"/>
            <w:hideMark/>
          </w:tcPr>
          <w:p w14:paraId="6E542712"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ΠΡΟΒΛΕΨΗ Π/Υ 2021 ΒΑΣΕΙ ΚΥΑ (ΑΝΩΤΑΤΟ ΥΨΟΣ)</w:t>
            </w:r>
          </w:p>
        </w:tc>
        <w:tc>
          <w:tcPr>
            <w:tcW w:w="2236" w:type="dxa"/>
            <w:tcBorders>
              <w:top w:val="single" w:sz="8" w:space="0" w:color="auto"/>
              <w:left w:val="nil"/>
              <w:bottom w:val="single" w:sz="8" w:space="0" w:color="auto"/>
              <w:right w:val="single" w:sz="8" w:space="0" w:color="auto"/>
            </w:tcBorders>
            <w:shd w:val="clear" w:color="000000" w:fill="D9D9D9"/>
            <w:vAlign w:val="center"/>
            <w:hideMark/>
          </w:tcPr>
          <w:p w14:paraId="2D6BD101"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ΠΡΟΒΛΕΨΗ Π/Υ 2021</w:t>
            </w:r>
            <w:r w:rsidRPr="0027170B">
              <w:rPr>
                <w:rFonts w:ascii="Georgia" w:hAnsi="Georgia" w:cs="Calibri"/>
                <w:b/>
                <w:bCs/>
                <w:iCs/>
                <w:color w:val="000000"/>
                <w:sz w:val="20"/>
                <w:lang w:eastAsia="el-GR"/>
              </w:rPr>
              <w:br/>
              <w:t>ΒΑΣΕΙ ΑΠΟΛΟΓΙΣΤΙΚΩΝ ΣΤΟΙΧΕΙΩΝ</w:t>
            </w:r>
          </w:p>
        </w:tc>
      </w:tr>
      <w:tr w:rsidR="00D20EF4" w:rsidRPr="0027170B" w14:paraId="77EF4932" w14:textId="77777777" w:rsidTr="00D20EF4">
        <w:trPr>
          <w:divId w:val="132527682"/>
          <w:trHeight w:val="2014"/>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0E3D7B84"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0311</w:t>
            </w:r>
          </w:p>
        </w:tc>
        <w:tc>
          <w:tcPr>
            <w:tcW w:w="2158" w:type="dxa"/>
            <w:tcBorders>
              <w:top w:val="nil"/>
              <w:left w:val="nil"/>
              <w:bottom w:val="single" w:sz="8" w:space="0" w:color="auto"/>
              <w:right w:val="single" w:sz="8" w:space="0" w:color="auto"/>
            </w:tcBorders>
            <w:shd w:val="clear" w:color="auto" w:fill="auto"/>
            <w:vAlign w:val="center"/>
            <w:hideMark/>
          </w:tcPr>
          <w:p w14:paraId="67B827BB"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Τέλος καθαριότητας και φωτισμού (άρθρο 25 Ν.1828/89)</w:t>
            </w:r>
          </w:p>
        </w:tc>
        <w:tc>
          <w:tcPr>
            <w:tcW w:w="2096" w:type="dxa"/>
            <w:tcBorders>
              <w:top w:val="nil"/>
              <w:left w:val="nil"/>
              <w:bottom w:val="single" w:sz="8" w:space="0" w:color="auto"/>
              <w:right w:val="single" w:sz="8" w:space="0" w:color="auto"/>
            </w:tcBorders>
            <w:shd w:val="clear" w:color="auto" w:fill="auto"/>
            <w:vAlign w:val="center"/>
            <w:hideMark/>
          </w:tcPr>
          <w:p w14:paraId="1ED9144A"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1.775.651,19</w:t>
            </w:r>
          </w:p>
        </w:tc>
        <w:tc>
          <w:tcPr>
            <w:tcW w:w="2096" w:type="dxa"/>
            <w:tcBorders>
              <w:top w:val="nil"/>
              <w:left w:val="nil"/>
              <w:bottom w:val="single" w:sz="8" w:space="0" w:color="auto"/>
              <w:right w:val="single" w:sz="8" w:space="0" w:color="auto"/>
            </w:tcBorders>
            <w:shd w:val="clear" w:color="auto" w:fill="auto"/>
            <w:vAlign w:val="center"/>
            <w:hideMark/>
          </w:tcPr>
          <w:p w14:paraId="08EC2F2E"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784.251,31</w:t>
            </w:r>
          </w:p>
        </w:tc>
        <w:tc>
          <w:tcPr>
            <w:tcW w:w="2096" w:type="dxa"/>
            <w:tcBorders>
              <w:top w:val="nil"/>
              <w:left w:val="nil"/>
              <w:bottom w:val="single" w:sz="8" w:space="0" w:color="auto"/>
              <w:right w:val="single" w:sz="8" w:space="0" w:color="auto"/>
            </w:tcBorders>
            <w:shd w:val="clear" w:color="auto" w:fill="auto"/>
            <w:vAlign w:val="center"/>
            <w:hideMark/>
          </w:tcPr>
          <w:p w14:paraId="67DAB872"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624.074,28</w:t>
            </w:r>
          </w:p>
        </w:tc>
        <w:tc>
          <w:tcPr>
            <w:tcW w:w="1409" w:type="dxa"/>
            <w:tcBorders>
              <w:top w:val="nil"/>
              <w:left w:val="nil"/>
              <w:bottom w:val="single" w:sz="8" w:space="0" w:color="auto"/>
              <w:right w:val="single" w:sz="8" w:space="0" w:color="auto"/>
            </w:tcBorders>
            <w:shd w:val="clear" w:color="auto" w:fill="auto"/>
            <w:vAlign w:val="center"/>
            <w:hideMark/>
          </w:tcPr>
          <w:p w14:paraId="4CE2EB38"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-160.177,03</w:t>
            </w:r>
          </w:p>
        </w:tc>
        <w:tc>
          <w:tcPr>
            <w:tcW w:w="1792" w:type="dxa"/>
            <w:tcBorders>
              <w:top w:val="nil"/>
              <w:left w:val="nil"/>
              <w:bottom w:val="single" w:sz="8" w:space="0" w:color="auto"/>
              <w:right w:val="single" w:sz="8" w:space="0" w:color="auto"/>
            </w:tcBorders>
            <w:shd w:val="clear" w:color="auto" w:fill="auto"/>
            <w:vAlign w:val="center"/>
            <w:hideMark/>
          </w:tcPr>
          <w:p w14:paraId="38669C36"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1.615.474,16</w:t>
            </w:r>
          </w:p>
        </w:tc>
        <w:tc>
          <w:tcPr>
            <w:tcW w:w="2236" w:type="dxa"/>
            <w:tcBorders>
              <w:top w:val="nil"/>
              <w:left w:val="nil"/>
              <w:bottom w:val="single" w:sz="8" w:space="0" w:color="auto"/>
              <w:right w:val="single" w:sz="8" w:space="0" w:color="auto"/>
            </w:tcBorders>
            <w:shd w:val="clear" w:color="000000" w:fill="FFFFFF"/>
            <w:vAlign w:val="center"/>
            <w:hideMark/>
          </w:tcPr>
          <w:p w14:paraId="5383876D"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1.615.000,00</w:t>
            </w:r>
          </w:p>
        </w:tc>
      </w:tr>
      <w:tr w:rsidR="00D20EF4" w:rsidRPr="0027170B" w14:paraId="60EACDD5" w14:textId="77777777" w:rsidTr="00D20EF4">
        <w:trPr>
          <w:divId w:val="132527682"/>
          <w:trHeight w:val="2504"/>
          <w:jc w:val="center"/>
        </w:trPr>
        <w:tc>
          <w:tcPr>
            <w:tcW w:w="1399" w:type="dxa"/>
            <w:tcBorders>
              <w:top w:val="nil"/>
              <w:left w:val="single" w:sz="8" w:space="0" w:color="auto"/>
              <w:bottom w:val="single" w:sz="8" w:space="0" w:color="auto"/>
              <w:right w:val="single" w:sz="8" w:space="0" w:color="auto"/>
            </w:tcBorders>
            <w:shd w:val="clear" w:color="auto" w:fill="auto"/>
            <w:vAlign w:val="center"/>
            <w:hideMark/>
          </w:tcPr>
          <w:p w14:paraId="31D7F2E2"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2111</w:t>
            </w:r>
          </w:p>
        </w:tc>
        <w:tc>
          <w:tcPr>
            <w:tcW w:w="2158" w:type="dxa"/>
            <w:tcBorders>
              <w:top w:val="nil"/>
              <w:left w:val="nil"/>
              <w:bottom w:val="single" w:sz="8" w:space="0" w:color="auto"/>
              <w:right w:val="single" w:sz="8" w:space="0" w:color="auto"/>
            </w:tcBorders>
            <w:shd w:val="clear" w:color="auto" w:fill="auto"/>
            <w:vAlign w:val="center"/>
            <w:hideMark/>
          </w:tcPr>
          <w:p w14:paraId="448D9B59"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Τακτικά έσοδα από τέλη καθαριότητας και ηλεκτροφωτισμού που βεβαιώνονται κ’ εισπράττονται για πρώτη φορά</w:t>
            </w:r>
          </w:p>
        </w:tc>
        <w:tc>
          <w:tcPr>
            <w:tcW w:w="2096" w:type="dxa"/>
            <w:tcBorders>
              <w:top w:val="nil"/>
              <w:left w:val="nil"/>
              <w:bottom w:val="single" w:sz="8" w:space="0" w:color="auto"/>
              <w:right w:val="single" w:sz="8" w:space="0" w:color="auto"/>
            </w:tcBorders>
            <w:shd w:val="clear" w:color="auto" w:fill="auto"/>
            <w:vAlign w:val="center"/>
            <w:hideMark/>
          </w:tcPr>
          <w:p w14:paraId="078D779B"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311.614,62</w:t>
            </w:r>
          </w:p>
        </w:tc>
        <w:tc>
          <w:tcPr>
            <w:tcW w:w="2096" w:type="dxa"/>
            <w:tcBorders>
              <w:top w:val="nil"/>
              <w:left w:val="nil"/>
              <w:bottom w:val="single" w:sz="8" w:space="0" w:color="auto"/>
              <w:right w:val="single" w:sz="8" w:space="0" w:color="auto"/>
            </w:tcBorders>
            <w:shd w:val="clear" w:color="auto" w:fill="auto"/>
            <w:vAlign w:val="center"/>
            <w:hideMark/>
          </w:tcPr>
          <w:p w14:paraId="593239B8"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308.003,91</w:t>
            </w:r>
          </w:p>
        </w:tc>
        <w:tc>
          <w:tcPr>
            <w:tcW w:w="2096" w:type="dxa"/>
            <w:tcBorders>
              <w:top w:val="nil"/>
              <w:left w:val="nil"/>
              <w:bottom w:val="single" w:sz="8" w:space="0" w:color="auto"/>
              <w:right w:val="single" w:sz="8" w:space="0" w:color="auto"/>
            </w:tcBorders>
            <w:shd w:val="clear" w:color="auto" w:fill="auto"/>
            <w:vAlign w:val="center"/>
            <w:hideMark/>
          </w:tcPr>
          <w:p w14:paraId="76DD1B76"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278.712,80</w:t>
            </w:r>
          </w:p>
        </w:tc>
        <w:tc>
          <w:tcPr>
            <w:tcW w:w="1409" w:type="dxa"/>
            <w:tcBorders>
              <w:top w:val="nil"/>
              <w:left w:val="nil"/>
              <w:bottom w:val="single" w:sz="8" w:space="0" w:color="auto"/>
              <w:right w:val="single" w:sz="8" w:space="0" w:color="auto"/>
            </w:tcBorders>
            <w:shd w:val="clear" w:color="auto" w:fill="auto"/>
            <w:vAlign w:val="center"/>
            <w:hideMark/>
          </w:tcPr>
          <w:p w14:paraId="1B7372FC"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-29.291,11</w:t>
            </w:r>
          </w:p>
        </w:tc>
        <w:tc>
          <w:tcPr>
            <w:tcW w:w="1792" w:type="dxa"/>
            <w:tcBorders>
              <w:top w:val="nil"/>
              <w:left w:val="nil"/>
              <w:bottom w:val="single" w:sz="8" w:space="0" w:color="auto"/>
              <w:right w:val="single" w:sz="8" w:space="0" w:color="auto"/>
            </w:tcBorders>
            <w:shd w:val="clear" w:color="auto" w:fill="auto"/>
            <w:vAlign w:val="center"/>
            <w:hideMark/>
          </w:tcPr>
          <w:p w14:paraId="370EDD6D"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282.323,51</w:t>
            </w:r>
          </w:p>
        </w:tc>
        <w:tc>
          <w:tcPr>
            <w:tcW w:w="2236" w:type="dxa"/>
            <w:tcBorders>
              <w:top w:val="nil"/>
              <w:left w:val="nil"/>
              <w:bottom w:val="single" w:sz="8" w:space="0" w:color="auto"/>
              <w:right w:val="single" w:sz="8" w:space="0" w:color="auto"/>
            </w:tcBorders>
            <w:shd w:val="clear" w:color="000000" w:fill="FFFFFF"/>
            <w:vAlign w:val="center"/>
            <w:hideMark/>
          </w:tcPr>
          <w:p w14:paraId="50517B0F" w14:textId="77777777" w:rsidR="00D20EF4" w:rsidRPr="0027170B" w:rsidRDefault="00D20EF4" w:rsidP="00D20EF4">
            <w:pPr>
              <w:overflowPunct/>
              <w:autoSpaceDE/>
              <w:autoSpaceDN/>
              <w:adjustRightInd/>
              <w:spacing w:line="240" w:lineRule="auto"/>
              <w:jc w:val="center"/>
              <w:textAlignment w:val="auto"/>
              <w:rPr>
                <w:rFonts w:ascii="Georgia" w:hAnsi="Georgia" w:cs="Calibri"/>
                <w:iCs/>
                <w:color w:val="000000"/>
                <w:sz w:val="20"/>
                <w:lang w:eastAsia="el-GR"/>
              </w:rPr>
            </w:pPr>
            <w:r w:rsidRPr="0027170B">
              <w:rPr>
                <w:rFonts w:ascii="Georgia" w:hAnsi="Georgia" w:cs="Calibri"/>
                <w:iCs/>
                <w:color w:val="000000"/>
                <w:sz w:val="20"/>
                <w:lang w:eastAsia="el-GR"/>
              </w:rPr>
              <w:t>283.000,00</w:t>
            </w:r>
          </w:p>
        </w:tc>
      </w:tr>
      <w:tr w:rsidR="00D20EF4" w:rsidRPr="0027170B" w14:paraId="1D459828" w14:textId="77777777" w:rsidTr="00D20EF4">
        <w:trPr>
          <w:divId w:val="132527682"/>
          <w:trHeight w:val="1031"/>
          <w:jc w:val="center"/>
        </w:trPr>
        <w:tc>
          <w:tcPr>
            <w:tcW w:w="355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E746FC" w14:textId="77777777" w:rsidR="00D20EF4" w:rsidRPr="0027170B" w:rsidRDefault="00D20EF4" w:rsidP="00D20EF4">
            <w:pPr>
              <w:overflowPunct/>
              <w:autoSpaceDE/>
              <w:autoSpaceDN/>
              <w:adjustRightInd/>
              <w:spacing w:line="240" w:lineRule="auto"/>
              <w:jc w:val="right"/>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 xml:space="preserve">ΣΥΝΟΛΑ </w:t>
            </w:r>
          </w:p>
        </w:tc>
        <w:tc>
          <w:tcPr>
            <w:tcW w:w="2096" w:type="dxa"/>
            <w:tcBorders>
              <w:top w:val="nil"/>
              <w:left w:val="nil"/>
              <w:bottom w:val="single" w:sz="8" w:space="0" w:color="auto"/>
              <w:right w:val="single" w:sz="8" w:space="0" w:color="auto"/>
            </w:tcBorders>
            <w:shd w:val="clear" w:color="auto" w:fill="auto"/>
            <w:vAlign w:val="center"/>
            <w:hideMark/>
          </w:tcPr>
          <w:p w14:paraId="059B0CE3"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2.087.265,81</w:t>
            </w:r>
          </w:p>
        </w:tc>
        <w:tc>
          <w:tcPr>
            <w:tcW w:w="2096" w:type="dxa"/>
            <w:tcBorders>
              <w:top w:val="nil"/>
              <w:left w:val="nil"/>
              <w:bottom w:val="single" w:sz="8" w:space="0" w:color="auto"/>
              <w:right w:val="single" w:sz="8" w:space="0" w:color="auto"/>
            </w:tcBorders>
            <w:shd w:val="clear" w:color="auto" w:fill="auto"/>
            <w:vAlign w:val="center"/>
            <w:hideMark/>
          </w:tcPr>
          <w:p w14:paraId="284A240D"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1.092.255,22</w:t>
            </w:r>
          </w:p>
        </w:tc>
        <w:tc>
          <w:tcPr>
            <w:tcW w:w="2096" w:type="dxa"/>
            <w:tcBorders>
              <w:top w:val="nil"/>
              <w:left w:val="nil"/>
              <w:bottom w:val="single" w:sz="8" w:space="0" w:color="auto"/>
              <w:right w:val="single" w:sz="8" w:space="0" w:color="auto"/>
            </w:tcBorders>
            <w:shd w:val="clear" w:color="auto" w:fill="auto"/>
            <w:vAlign w:val="center"/>
            <w:hideMark/>
          </w:tcPr>
          <w:p w14:paraId="3F55DA6B"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902.787,08</w:t>
            </w:r>
          </w:p>
        </w:tc>
        <w:tc>
          <w:tcPr>
            <w:tcW w:w="1409" w:type="dxa"/>
            <w:tcBorders>
              <w:top w:val="nil"/>
              <w:left w:val="nil"/>
              <w:bottom w:val="single" w:sz="8" w:space="0" w:color="auto"/>
              <w:right w:val="single" w:sz="8" w:space="0" w:color="auto"/>
            </w:tcBorders>
            <w:shd w:val="clear" w:color="auto" w:fill="auto"/>
            <w:vAlign w:val="center"/>
            <w:hideMark/>
          </w:tcPr>
          <w:p w14:paraId="5BA91096"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-189.468,14</w:t>
            </w:r>
          </w:p>
        </w:tc>
        <w:tc>
          <w:tcPr>
            <w:tcW w:w="1792" w:type="dxa"/>
            <w:tcBorders>
              <w:top w:val="nil"/>
              <w:left w:val="nil"/>
              <w:bottom w:val="single" w:sz="8" w:space="0" w:color="auto"/>
              <w:right w:val="single" w:sz="8" w:space="0" w:color="auto"/>
            </w:tcBorders>
            <w:shd w:val="clear" w:color="auto" w:fill="auto"/>
            <w:vAlign w:val="center"/>
            <w:hideMark/>
          </w:tcPr>
          <w:p w14:paraId="7FEE42E6"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1.897.797,67</w:t>
            </w:r>
          </w:p>
        </w:tc>
        <w:tc>
          <w:tcPr>
            <w:tcW w:w="2236" w:type="dxa"/>
            <w:tcBorders>
              <w:top w:val="nil"/>
              <w:left w:val="nil"/>
              <w:bottom w:val="single" w:sz="8" w:space="0" w:color="auto"/>
              <w:right w:val="single" w:sz="8" w:space="0" w:color="auto"/>
            </w:tcBorders>
            <w:shd w:val="clear" w:color="auto" w:fill="auto"/>
            <w:vAlign w:val="center"/>
            <w:hideMark/>
          </w:tcPr>
          <w:p w14:paraId="72896DC8" w14:textId="77777777" w:rsidR="00D20EF4" w:rsidRPr="0027170B" w:rsidRDefault="00D20EF4" w:rsidP="00D20EF4">
            <w:pPr>
              <w:overflowPunct/>
              <w:autoSpaceDE/>
              <w:autoSpaceDN/>
              <w:adjustRightInd/>
              <w:spacing w:line="240" w:lineRule="auto"/>
              <w:jc w:val="center"/>
              <w:textAlignment w:val="auto"/>
              <w:rPr>
                <w:rFonts w:ascii="Georgia" w:hAnsi="Georgia" w:cs="Calibri"/>
                <w:b/>
                <w:bCs/>
                <w:iCs/>
                <w:color w:val="000000"/>
                <w:sz w:val="20"/>
                <w:lang w:eastAsia="el-GR"/>
              </w:rPr>
            </w:pPr>
            <w:r w:rsidRPr="0027170B">
              <w:rPr>
                <w:rFonts w:ascii="Georgia" w:hAnsi="Georgia" w:cs="Calibri"/>
                <w:b/>
                <w:bCs/>
                <w:iCs/>
                <w:color w:val="000000"/>
                <w:sz w:val="20"/>
                <w:lang w:eastAsia="el-GR"/>
              </w:rPr>
              <w:t>1.898.000,00</w:t>
            </w:r>
          </w:p>
        </w:tc>
      </w:tr>
    </w:tbl>
    <w:p w14:paraId="057183FC" w14:textId="0104E7A5" w:rsidR="00D0319B" w:rsidRPr="0027170B" w:rsidRDefault="00DF6D69" w:rsidP="00D0319B">
      <w:pPr>
        <w:tabs>
          <w:tab w:val="left" w:pos="0"/>
        </w:tabs>
        <w:ind w:right="-58"/>
        <w:jc w:val="both"/>
        <w:rPr>
          <w:rFonts w:ascii="Georgia" w:hAnsi="Georgia"/>
        </w:rPr>
        <w:sectPr w:rsidR="00D0319B" w:rsidRPr="0027170B" w:rsidSect="00D0319B">
          <w:pgSz w:w="16838" w:h="11906" w:orient="landscape"/>
          <w:pgMar w:top="1080" w:right="1440" w:bottom="1080" w:left="1440" w:header="708" w:footer="708" w:gutter="0"/>
          <w:cols w:space="708"/>
          <w:docGrid w:linePitch="360"/>
        </w:sectPr>
      </w:pPr>
      <w:r w:rsidRPr="0027170B">
        <w:rPr>
          <w:rFonts w:ascii="Georgia" w:hAnsi="Georgia"/>
        </w:rPr>
        <w:fldChar w:fldCharType="end"/>
      </w:r>
    </w:p>
    <w:p w14:paraId="48238D89" w14:textId="128BABF6" w:rsidR="00D0319B" w:rsidRPr="00B05E35" w:rsidRDefault="00D0319B" w:rsidP="008059F6">
      <w:pPr>
        <w:tabs>
          <w:tab w:val="left" w:pos="0"/>
        </w:tabs>
        <w:spacing w:before="120" w:after="120" w:line="240" w:lineRule="auto"/>
        <w:ind w:right="-57"/>
        <w:jc w:val="both"/>
        <w:rPr>
          <w:rFonts w:ascii="Georgia" w:hAnsi="Georgia" w:cstheme="minorHAnsi"/>
          <w:b/>
        </w:rPr>
      </w:pPr>
      <w:r w:rsidRPr="0027170B">
        <w:rPr>
          <w:rFonts w:ascii="Georgia" w:hAnsi="Georgia" w:cstheme="minorHAnsi"/>
          <w:b/>
        </w:rPr>
        <w:lastRenderedPageBreak/>
        <w:t>Πρόβλεψη ανταποδοτικών εσόδων 202</w:t>
      </w:r>
      <w:r w:rsidR="0043226C" w:rsidRPr="0027170B">
        <w:rPr>
          <w:rFonts w:ascii="Georgia" w:hAnsi="Georgia" w:cstheme="minorHAnsi"/>
          <w:b/>
        </w:rPr>
        <w:t>1</w:t>
      </w:r>
      <w:r w:rsidRPr="0027170B">
        <w:rPr>
          <w:rFonts w:ascii="Georgia" w:hAnsi="Georgia" w:cstheme="minorHAnsi"/>
          <w:b/>
        </w:rPr>
        <w:t xml:space="preserve">: </w:t>
      </w:r>
      <w:r w:rsidR="00B05E35" w:rsidRPr="0027170B">
        <w:rPr>
          <w:rFonts w:ascii="Georgia" w:hAnsi="Georgia" w:cstheme="minorHAnsi"/>
          <w:b/>
        </w:rPr>
        <w:t xml:space="preserve">1.898.000,00 πλέον Κ.Α. 5111: 340.376,57 και Κ.Α.32-85: </w:t>
      </w:r>
      <w:r w:rsidR="00B05E35">
        <w:rPr>
          <w:rFonts w:ascii="Georgia" w:hAnsi="Georgia" w:cstheme="minorHAnsi"/>
          <w:b/>
        </w:rPr>
        <w:t xml:space="preserve">(4.249.685,80-3.854.264,64) 395.421,16 </w:t>
      </w:r>
      <w:r w:rsidRPr="0027170B">
        <w:rPr>
          <w:rFonts w:ascii="Georgia" w:hAnsi="Georgia" w:cstheme="minorHAnsi"/>
          <w:b/>
        </w:rPr>
        <w:t>ΣΥΝΟΛΟ</w:t>
      </w:r>
      <w:r w:rsidRPr="0027170B">
        <w:rPr>
          <w:rFonts w:ascii="Georgia" w:hAnsi="Georgia" w:cstheme="minorHAnsi"/>
          <w:b/>
          <w:u w:val="single"/>
        </w:rPr>
        <w:t xml:space="preserve">: </w:t>
      </w:r>
      <w:r w:rsidR="007B01CE" w:rsidRPr="0027170B">
        <w:rPr>
          <w:rFonts w:ascii="Georgia" w:hAnsi="Georgia" w:cstheme="minorHAnsi"/>
          <w:b/>
          <w:u w:val="single"/>
        </w:rPr>
        <w:t>2.6</w:t>
      </w:r>
      <w:r w:rsidR="00B05E35">
        <w:rPr>
          <w:rFonts w:ascii="Georgia" w:hAnsi="Georgia" w:cstheme="minorHAnsi"/>
          <w:b/>
          <w:u w:val="single"/>
        </w:rPr>
        <w:t>3</w:t>
      </w:r>
      <w:r w:rsidR="007B01CE" w:rsidRPr="0027170B">
        <w:rPr>
          <w:rFonts w:ascii="Georgia" w:hAnsi="Georgia" w:cstheme="minorHAnsi"/>
          <w:b/>
          <w:u w:val="single"/>
        </w:rPr>
        <w:t>3.</w:t>
      </w:r>
      <w:r w:rsidR="00B05E35">
        <w:rPr>
          <w:rFonts w:ascii="Georgia" w:hAnsi="Georgia" w:cstheme="minorHAnsi"/>
          <w:b/>
          <w:u w:val="single"/>
        </w:rPr>
        <w:t>797,73</w:t>
      </w:r>
    </w:p>
    <w:p w14:paraId="16F9A673" w14:textId="515EE014" w:rsidR="00D0319B" w:rsidRDefault="00D0319B" w:rsidP="008059F6">
      <w:pPr>
        <w:tabs>
          <w:tab w:val="left" w:pos="0"/>
        </w:tabs>
        <w:spacing w:before="120" w:after="120" w:line="240" w:lineRule="auto"/>
        <w:ind w:right="-57"/>
        <w:jc w:val="both"/>
        <w:rPr>
          <w:rFonts w:ascii="Georgia" w:hAnsi="Georgia" w:cstheme="minorHAnsi"/>
          <w:b/>
          <w:u w:val="single"/>
        </w:rPr>
      </w:pPr>
      <w:r w:rsidRPr="0027170B">
        <w:rPr>
          <w:rFonts w:ascii="Georgia" w:hAnsi="Georgia" w:cstheme="minorHAnsi"/>
          <w:b/>
        </w:rPr>
        <w:t xml:space="preserve">Βάσει των ανωτέρω οι δαπάνες της Υπηρεσίας Καθαριότητας &amp; Ηλεκτροφωτισμού του δήμου μας δεν πρέπει να υπερβούν το ποσό των </w:t>
      </w:r>
      <w:r w:rsidR="007B01CE" w:rsidRPr="0027170B">
        <w:rPr>
          <w:rFonts w:ascii="Georgia" w:hAnsi="Georgia" w:cstheme="minorHAnsi"/>
          <w:b/>
          <w:u w:val="single"/>
        </w:rPr>
        <w:t>2.</w:t>
      </w:r>
      <w:r w:rsidR="00B05E35">
        <w:rPr>
          <w:rFonts w:ascii="Georgia" w:hAnsi="Georgia" w:cstheme="minorHAnsi"/>
          <w:b/>
          <w:u w:val="single"/>
        </w:rPr>
        <w:t>633.797,73</w:t>
      </w:r>
    </w:p>
    <w:p w14:paraId="17EAEE01" w14:textId="1AE60206" w:rsidR="00B05E35" w:rsidRDefault="00B05E35" w:rsidP="008059F6">
      <w:pPr>
        <w:tabs>
          <w:tab w:val="left" w:pos="0"/>
        </w:tabs>
        <w:spacing w:before="120" w:after="120" w:line="240" w:lineRule="auto"/>
        <w:ind w:right="-57"/>
        <w:jc w:val="both"/>
        <w:rPr>
          <w:rFonts w:ascii="Georgia" w:hAnsi="Georgia" w:cstheme="minorHAnsi"/>
          <w:b/>
          <w:u w:val="single"/>
        </w:rPr>
      </w:pPr>
    </w:p>
    <w:p w14:paraId="02734FEA" w14:textId="6E0AC6A1" w:rsidR="00D0319B" w:rsidRPr="0027170B" w:rsidRDefault="00D0319B" w:rsidP="008059F6">
      <w:pPr>
        <w:tabs>
          <w:tab w:val="left" w:pos="0"/>
        </w:tabs>
        <w:spacing w:before="120" w:after="120" w:line="240" w:lineRule="auto"/>
        <w:ind w:right="-57"/>
        <w:jc w:val="both"/>
        <w:rPr>
          <w:rFonts w:ascii="Georgia" w:hAnsi="Georgia" w:cstheme="minorHAnsi"/>
          <w:b/>
        </w:rPr>
      </w:pPr>
      <w:r w:rsidRPr="0027170B">
        <w:rPr>
          <w:rFonts w:ascii="Georgia" w:hAnsi="Georgia" w:cstheme="minorHAnsi"/>
          <w:b/>
        </w:rPr>
        <w:t>Ακολουθεί η ανάλυση εξόδων της υπηρεσίας Καθαριότητας &amp; φωτισμού (υπηρεσία 20) για το έτος 202</w:t>
      </w:r>
      <w:r w:rsidR="0043226C" w:rsidRPr="0027170B">
        <w:rPr>
          <w:rFonts w:ascii="Georgia" w:hAnsi="Georgia" w:cstheme="minorHAnsi"/>
          <w:b/>
        </w:rPr>
        <w:t>1</w:t>
      </w:r>
    </w:p>
    <w:tbl>
      <w:tblPr>
        <w:tblW w:w="10385" w:type="dxa"/>
        <w:tblLook w:val="04A0" w:firstRow="1" w:lastRow="0" w:firstColumn="1" w:lastColumn="0" w:noHBand="0" w:noVBand="1"/>
      </w:tblPr>
      <w:tblGrid>
        <w:gridCol w:w="1486"/>
        <w:gridCol w:w="6689"/>
        <w:gridCol w:w="2210"/>
      </w:tblGrid>
      <w:tr w:rsidR="00050DDC" w:rsidRPr="00050DDC" w14:paraId="56C5D003" w14:textId="77777777" w:rsidTr="00050DDC">
        <w:trPr>
          <w:trHeight w:val="731"/>
        </w:trPr>
        <w:tc>
          <w:tcPr>
            <w:tcW w:w="14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ABF18A" w14:textId="77777777" w:rsidR="00050DDC" w:rsidRPr="00050DDC" w:rsidRDefault="00050DDC" w:rsidP="00050DDC">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050DDC">
              <w:rPr>
                <w:rFonts w:ascii="Georgia" w:hAnsi="Georgia" w:cs="Calibri"/>
                <w:b/>
                <w:bCs/>
                <w:i/>
                <w:iCs/>
                <w:color w:val="000000"/>
                <w:sz w:val="16"/>
                <w:szCs w:val="16"/>
                <w:lang w:eastAsia="el-GR"/>
              </w:rPr>
              <w:t>Κ.Α. ΕΞΟΔΩΝ</w:t>
            </w:r>
          </w:p>
        </w:tc>
        <w:tc>
          <w:tcPr>
            <w:tcW w:w="6689" w:type="dxa"/>
            <w:tcBorders>
              <w:top w:val="single" w:sz="8" w:space="0" w:color="auto"/>
              <w:left w:val="nil"/>
              <w:bottom w:val="single" w:sz="8" w:space="0" w:color="auto"/>
              <w:right w:val="single" w:sz="8" w:space="0" w:color="auto"/>
            </w:tcBorders>
            <w:shd w:val="clear" w:color="auto" w:fill="auto"/>
            <w:vAlign w:val="center"/>
            <w:hideMark/>
          </w:tcPr>
          <w:p w14:paraId="575E265B" w14:textId="77777777" w:rsidR="00050DDC" w:rsidRPr="00050DDC" w:rsidRDefault="00050DDC" w:rsidP="00050DDC">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050DDC">
              <w:rPr>
                <w:rFonts w:ascii="Georgia" w:hAnsi="Georgia" w:cs="Calibri"/>
                <w:b/>
                <w:bCs/>
                <w:i/>
                <w:iCs/>
                <w:color w:val="000000"/>
                <w:sz w:val="16"/>
                <w:szCs w:val="16"/>
                <w:lang w:eastAsia="el-GR"/>
              </w:rPr>
              <w:t>ΠΕΡΙΓΡΑΦΗ Κ.Α.</w:t>
            </w:r>
          </w:p>
        </w:tc>
        <w:tc>
          <w:tcPr>
            <w:tcW w:w="2210" w:type="dxa"/>
            <w:tcBorders>
              <w:top w:val="single" w:sz="8" w:space="0" w:color="auto"/>
              <w:left w:val="nil"/>
              <w:bottom w:val="single" w:sz="8" w:space="0" w:color="auto"/>
              <w:right w:val="single" w:sz="8" w:space="0" w:color="auto"/>
            </w:tcBorders>
            <w:shd w:val="clear" w:color="auto" w:fill="auto"/>
            <w:vAlign w:val="center"/>
            <w:hideMark/>
          </w:tcPr>
          <w:p w14:paraId="51F24820" w14:textId="77777777" w:rsidR="00050DDC" w:rsidRPr="00050DDC" w:rsidRDefault="00050DDC" w:rsidP="00050DDC">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050DDC">
              <w:rPr>
                <w:rFonts w:ascii="Georgia" w:hAnsi="Georgia" w:cs="Calibri"/>
                <w:b/>
                <w:bCs/>
                <w:i/>
                <w:iCs/>
                <w:color w:val="000000"/>
                <w:sz w:val="16"/>
                <w:szCs w:val="16"/>
                <w:lang w:eastAsia="el-GR"/>
              </w:rPr>
              <w:t>ΠΡΟΒΛΕΨΗ ΕΞΟΔΩΝ Π/Υ 2020</w:t>
            </w:r>
          </w:p>
        </w:tc>
      </w:tr>
      <w:tr w:rsidR="00050DDC" w:rsidRPr="00050DDC" w14:paraId="013B6845"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7DC9DB8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20-6011</w:t>
            </w:r>
          </w:p>
        </w:tc>
        <w:tc>
          <w:tcPr>
            <w:tcW w:w="6689" w:type="dxa"/>
            <w:tcBorders>
              <w:top w:val="nil"/>
              <w:left w:val="nil"/>
              <w:bottom w:val="single" w:sz="8" w:space="0" w:color="auto"/>
              <w:right w:val="single" w:sz="8" w:space="0" w:color="auto"/>
            </w:tcBorders>
            <w:shd w:val="clear" w:color="auto" w:fill="auto"/>
            <w:vAlign w:val="center"/>
            <w:hideMark/>
          </w:tcPr>
          <w:p w14:paraId="43F6CA97"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Τακτικές αποδοχές (περιλαμβάνονται βασικός μισθός, δώρα εορτών, γενικά και ειδικά τακτικά επιδόματα)</w:t>
            </w:r>
          </w:p>
        </w:tc>
        <w:tc>
          <w:tcPr>
            <w:tcW w:w="2210" w:type="dxa"/>
            <w:tcBorders>
              <w:top w:val="nil"/>
              <w:left w:val="nil"/>
              <w:bottom w:val="single" w:sz="8" w:space="0" w:color="auto"/>
              <w:right w:val="single" w:sz="8" w:space="0" w:color="auto"/>
            </w:tcBorders>
            <w:shd w:val="clear" w:color="auto" w:fill="auto"/>
            <w:vAlign w:val="center"/>
            <w:hideMark/>
          </w:tcPr>
          <w:p w14:paraId="6DC6DDE4"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623.683,08</w:t>
            </w:r>
          </w:p>
        </w:tc>
      </w:tr>
      <w:tr w:rsidR="00050DDC" w:rsidRPr="00050DDC" w14:paraId="4A3998EA"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5F1BDD08"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 xml:space="preserve">  20-6012  </w:t>
            </w:r>
          </w:p>
        </w:tc>
        <w:tc>
          <w:tcPr>
            <w:tcW w:w="6689" w:type="dxa"/>
            <w:tcBorders>
              <w:top w:val="nil"/>
              <w:left w:val="nil"/>
              <w:bottom w:val="single" w:sz="8" w:space="0" w:color="auto"/>
              <w:right w:val="single" w:sz="8" w:space="0" w:color="auto"/>
            </w:tcBorders>
            <w:shd w:val="clear" w:color="auto" w:fill="auto"/>
            <w:vAlign w:val="center"/>
            <w:hideMark/>
          </w:tcPr>
          <w:p w14:paraId="4AFB5E1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Αποζημίωση υπερωριακής εργασίας και για εξαιρέσιμες ημέρες και νυκτερινές ώρες και λοιπές πρόσθετες αμοιβές</w:t>
            </w:r>
          </w:p>
        </w:tc>
        <w:tc>
          <w:tcPr>
            <w:tcW w:w="2210" w:type="dxa"/>
            <w:tcBorders>
              <w:top w:val="nil"/>
              <w:left w:val="nil"/>
              <w:bottom w:val="single" w:sz="8" w:space="0" w:color="auto"/>
              <w:right w:val="single" w:sz="8" w:space="0" w:color="auto"/>
            </w:tcBorders>
            <w:shd w:val="clear" w:color="auto" w:fill="auto"/>
            <w:vAlign w:val="center"/>
            <w:hideMark/>
          </w:tcPr>
          <w:p w14:paraId="28546F2B"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52.000,00</w:t>
            </w:r>
          </w:p>
        </w:tc>
      </w:tr>
      <w:tr w:rsidR="00050DDC" w:rsidRPr="00050DDC" w14:paraId="1761E5BB"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1EAC301D"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20-6021</w:t>
            </w:r>
          </w:p>
        </w:tc>
        <w:tc>
          <w:tcPr>
            <w:tcW w:w="6689" w:type="dxa"/>
            <w:tcBorders>
              <w:top w:val="nil"/>
              <w:left w:val="nil"/>
              <w:bottom w:val="single" w:sz="8" w:space="0" w:color="auto"/>
              <w:right w:val="single" w:sz="8" w:space="0" w:color="auto"/>
            </w:tcBorders>
            <w:shd w:val="clear" w:color="auto" w:fill="auto"/>
            <w:vAlign w:val="center"/>
            <w:hideMark/>
          </w:tcPr>
          <w:p w14:paraId="4EBE799D"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Τακτικές αποδοχές (περιλαμβάνονται βασικός μισθός, δώρα εορτών, γενικά και ειδικά τακτικά επιδόματα)</w:t>
            </w:r>
          </w:p>
        </w:tc>
        <w:tc>
          <w:tcPr>
            <w:tcW w:w="2210" w:type="dxa"/>
            <w:tcBorders>
              <w:top w:val="nil"/>
              <w:left w:val="nil"/>
              <w:bottom w:val="single" w:sz="8" w:space="0" w:color="auto"/>
              <w:right w:val="single" w:sz="8" w:space="0" w:color="auto"/>
            </w:tcBorders>
            <w:shd w:val="clear" w:color="auto" w:fill="auto"/>
            <w:vAlign w:val="center"/>
            <w:hideMark/>
          </w:tcPr>
          <w:p w14:paraId="7C4C54E6"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35.821,00</w:t>
            </w:r>
          </w:p>
        </w:tc>
      </w:tr>
      <w:tr w:rsidR="00050DDC" w:rsidRPr="00050DDC" w14:paraId="1372DFCD"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21B6F93F"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20-6022</w:t>
            </w:r>
          </w:p>
        </w:tc>
        <w:tc>
          <w:tcPr>
            <w:tcW w:w="6689" w:type="dxa"/>
            <w:tcBorders>
              <w:top w:val="nil"/>
              <w:left w:val="nil"/>
              <w:bottom w:val="single" w:sz="8" w:space="0" w:color="auto"/>
              <w:right w:val="single" w:sz="8" w:space="0" w:color="auto"/>
            </w:tcBorders>
            <w:shd w:val="clear" w:color="auto" w:fill="auto"/>
            <w:vAlign w:val="center"/>
            <w:hideMark/>
          </w:tcPr>
          <w:p w14:paraId="0384B637"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Αποζημίωση υπερωριακής εργασίας και για εξαιρέσιμες ημέρες και νυκτερινές ώρες και λοιπές πρόσθετες αμοιβές</w:t>
            </w:r>
          </w:p>
        </w:tc>
        <w:tc>
          <w:tcPr>
            <w:tcW w:w="2210" w:type="dxa"/>
            <w:tcBorders>
              <w:top w:val="nil"/>
              <w:left w:val="nil"/>
              <w:bottom w:val="single" w:sz="8" w:space="0" w:color="auto"/>
              <w:right w:val="single" w:sz="8" w:space="0" w:color="auto"/>
            </w:tcBorders>
            <w:shd w:val="clear" w:color="auto" w:fill="auto"/>
            <w:vAlign w:val="center"/>
            <w:hideMark/>
          </w:tcPr>
          <w:p w14:paraId="154F04AB"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2.800,00</w:t>
            </w:r>
          </w:p>
        </w:tc>
      </w:tr>
      <w:tr w:rsidR="00050DDC" w:rsidRPr="00050DDC" w14:paraId="23E78DCC"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3900807B"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20-6041</w:t>
            </w:r>
          </w:p>
        </w:tc>
        <w:tc>
          <w:tcPr>
            <w:tcW w:w="6689" w:type="dxa"/>
            <w:tcBorders>
              <w:top w:val="nil"/>
              <w:left w:val="nil"/>
              <w:bottom w:val="single" w:sz="8" w:space="0" w:color="auto"/>
              <w:right w:val="single" w:sz="8" w:space="0" w:color="auto"/>
            </w:tcBorders>
            <w:shd w:val="clear" w:color="auto" w:fill="auto"/>
            <w:vAlign w:val="center"/>
            <w:hideMark/>
          </w:tcPr>
          <w:p w14:paraId="634DD3AF"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Τακτικές αποδοχές (περιλαμβάνονται βασικός μισθός, δώρα εορτών, γενικά και ειδικά τακτικά επιδόματα)</w:t>
            </w:r>
          </w:p>
        </w:tc>
        <w:tc>
          <w:tcPr>
            <w:tcW w:w="2210" w:type="dxa"/>
            <w:tcBorders>
              <w:top w:val="nil"/>
              <w:left w:val="nil"/>
              <w:bottom w:val="single" w:sz="8" w:space="0" w:color="auto"/>
              <w:right w:val="single" w:sz="8" w:space="0" w:color="auto"/>
            </w:tcBorders>
            <w:shd w:val="clear" w:color="auto" w:fill="auto"/>
            <w:vAlign w:val="center"/>
            <w:hideMark/>
          </w:tcPr>
          <w:p w14:paraId="3BBEDB15"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88.291,26</w:t>
            </w:r>
          </w:p>
        </w:tc>
      </w:tr>
      <w:tr w:rsidR="00050DDC" w:rsidRPr="00050DDC" w14:paraId="2A0A5459"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0537846F"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20-6042</w:t>
            </w:r>
          </w:p>
        </w:tc>
        <w:tc>
          <w:tcPr>
            <w:tcW w:w="6689" w:type="dxa"/>
            <w:tcBorders>
              <w:top w:val="nil"/>
              <w:left w:val="nil"/>
              <w:bottom w:val="single" w:sz="8" w:space="0" w:color="auto"/>
              <w:right w:val="single" w:sz="8" w:space="0" w:color="auto"/>
            </w:tcBorders>
            <w:shd w:val="clear" w:color="auto" w:fill="auto"/>
            <w:vAlign w:val="center"/>
            <w:hideMark/>
          </w:tcPr>
          <w:p w14:paraId="3DE04814"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Αποζημίωση υπερωριακής εργασίας και για εξαιρέσιμες ημέρες και νυκτερινές ώρες και λοιπές πρόσθετες αμοιβές</w:t>
            </w:r>
          </w:p>
        </w:tc>
        <w:tc>
          <w:tcPr>
            <w:tcW w:w="2210" w:type="dxa"/>
            <w:tcBorders>
              <w:top w:val="nil"/>
              <w:left w:val="nil"/>
              <w:bottom w:val="single" w:sz="8" w:space="0" w:color="auto"/>
              <w:right w:val="single" w:sz="8" w:space="0" w:color="auto"/>
            </w:tcBorders>
            <w:shd w:val="clear" w:color="auto" w:fill="auto"/>
            <w:vAlign w:val="center"/>
            <w:hideMark/>
          </w:tcPr>
          <w:p w14:paraId="6039F21E"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2.500,00</w:t>
            </w:r>
          </w:p>
        </w:tc>
      </w:tr>
      <w:tr w:rsidR="00050DDC" w:rsidRPr="00050DDC" w14:paraId="175489B7"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69529FF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20-6051</w:t>
            </w:r>
          </w:p>
        </w:tc>
        <w:tc>
          <w:tcPr>
            <w:tcW w:w="6689" w:type="dxa"/>
            <w:tcBorders>
              <w:top w:val="nil"/>
              <w:left w:val="nil"/>
              <w:bottom w:val="single" w:sz="8" w:space="0" w:color="auto"/>
              <w:right w:val="single" w:sz="8" w:space="0" w:color="auto"/>
            </w:tcBorders>
            <w:shd w:val="clear" w:color="auto" w:fill="auto"/>
            <w:vAlign w:val="center"/>
            <w:hideMark/>
          </w:tcPr>
          <w:p w14:paraId="21CEB094"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Εργοδοτικές εισφορές προσωπικού με σύμβαση δημοσίου δικαίου</w:t>
            </w:r>
          </w:p>
        </w:tc>
        <w:tc>
          <w:tcPr>
            <w:tcW w:w="2210" w:type="dxa"/>
            <w:tcBorders>
              <w:top w:val="nil"/>
              <w:left w:val="nil"/>
              <w:bottom w:val="single" w:sz="8" w:space="0" w:color="auto"/>
              <w:right w:val="single" w:sz="8" w:space="0" w:color="auto"/>
            </w:tcBorders>
            <w:shd w:val="clear" w:color="auto" w:fill="auto"/>
            <w:vAlign w:val="center"/>
            <w:hideMark/>
          </w:tcPr>
          <w:p w14:paraId="1158D0F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138.395,80</w:t>
            </w:r>
          </w:p>
        </w:tc>
      </w:tr>
      <w:tr w:rsidR="00050DDC" w:rsidRPr="00050DDC" w14:paraId="7ACA27C6"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2133F4FE"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20-6052</w:t>
            </w:r>
          </w:p>
        </w:tc>
        <w:tc>
          <w:tcPr>
            <w:tcW w:w="6689" w:type="dxa"/>
            <w:tcBorders>
              <w:top w:val="nil"/>
              <w:left w:val="nil"/>
              <w:bottom w:val="single" w:sz="8" w:space="0" w:color="auto"/>
              <w:right w:val="single" w:sz="8" w:space="0" w:color="auto"/>
            </w:tcBorders>
            <w:shd w:val="clear" w:color="auto" w:fill="auto"/>
            <w:vAlign w:val="center"/>
            <w:hideMark/>
          </w:tcPr>
          <w:p w14:paraId="614A810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Εργοδοτικές εισφορές έκτακτου προσωπικού</w:t>
            </w:r>
          </w:p>
        </w:tc>
        <w:tc>
          <w:tcPr>
            <w:tcW w:w="2210" w:type="dxa"/>
            <w:tcBorders>
              <w:top w:val="nil"/>
              <w:left w:val="nil"/>
              <w:bottom w:val="single" w:sz="8" w:space="0" w:color="auto"/>
              <w:right w:val="single" w:sz="8" w:space="0" w:color="auto"/>
            </w:tcBorders>
            <w:shd w:val="clear" w:color="auto" w:fill="auto"/>
            <w:vAlign w:val="center"/>
            <w:hideMark/>
          </w:tcPr>
          <w:p w14:paraId="0243B6D8"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11.594,64</w:t>
            </w:r>
          </w:p>
        </w:tc>
      </w:tr>
      <w:tr w:rsidR="00050DDC" w:rsidRPr="00050DDC" w14:paraId="4BE51A7B"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3864D6B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20-6054</w:t>
            </w:r>
          </w:p>
        </w:tc>
        <w:tc>
          <w:tcPr>
            <w:tcW w:w="6689" w:type="dxa"/>
            <w:tcBorders>
              <w:top w:val="nil"/>
              <w:left w:val="nil"/>
              <w:bottom w:val="single" w:sz="8" w:space="0" w:color="auto"/>
              <w:right w:val="single" w:sz="8" w:space="0" w:color="auto"/>
            </w:tcBorders>
            <w:shd w:val="clear" w:color="auto" w:fill="auto"/>
            <w:vAlign w:val="center"/>
            <w:hideMark/>
          </w:tcPr>
          <w:p w14:paraId="0F8CDCCE"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Εργοδοτικές εισφορές έκτακτου προσωπικού</w:t>
            </w:r>
          </w:p>
        </w:tc>
        <w:tc>
          <w:tcPr>
            <w:tcW w:w="2210" w:type="dxa"/>
            <w:tcBorders>
              <w:top w:val="nil"/>
              <w:left w:val="nil"/>
              <w:bottom w:val="single" w:sz="8" w:space="0" w:color="auto"/>
              <w:right w:val="single" w:sz="8" w:space="0" w:color="auto"/>
            </w:tcBorders>
            <w:shd w:val="clear" w:color="auto" w:fill="auto"/>
            <w:vAlign w:val="center"/>
            <w:hideMark/>
          </w:tcPr>
          <w:p w14:paraId="29FF8D86"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26.314,44</w:t>
            </w:r>
          </w:p>
        </w:tc>
      </w:tr>
      <w:tr w:rsidR="00050DDC" w:rsidRPr="00050DDC" w14:paraId="731DB312"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2F35C17E"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20-6063</w:t>
            </w:r>
          </w:p>
        </w:tc>
        <w:tc>
          <w:tcPr>
            <w:tcW w:w="6689" w:type="dxa"/>
            <w:tcBorders>
              <w:top w:val="nil"/>
              <w:left w:val="nil"/>
              <w:bottom w:val="single" w:sz="8" w:space="0" w:color="auto"/>
              <w:right w:val="single" w:sz="8" w:space="0" w:color="auto"/>
            </w:tcBorders>
            <w:shd w:val="clear" w:color="auto" w:fill="auto"/>
            <w:vAlign w:val="center"/>
            <w:hideMark/>
          </w:tcPr>
          <w:p w14:paraId="3C4CCC53"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Λοιπές παροχές σε είδος (ένδυση εργατοτεχνικού προσωπικού κ.λ.π.)</w:t>
            </w:r>
          </w:p>
        </w:tc>
        <w:tc>
          <w:tcPr>
            <w:tcW w:w="2210" w:type="dxa"/>
            <w:tcBorders>
              <w:top w:val="nil"/>
              <w:left w:val="nil"/>
              <w:bottom w:val="single" w:sz="8" w:space="0" w:color="auto"/>
              <w:right w:val="single" w:sz="8" w:space="0" w:color="auto"/>
            </w:tcBorders>
            <w:shd w:val="clear" w:color="auto" w:fill="auto"/>
            <w:vAlign w:val="center"/>
            <w:hideMark/>
          </w:tcPr>
          <w:p w14:paraId="694765EA"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25.000,00</w:t>
            </w:r>
          </w:p>
        </w:tc>
      </w:tr>
      <w:tr w:rsidR="00050DDC" w:rsidRPr="00050DDC" w14:paraId="4B99A63F"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556BBD69"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20-6211</w:t>
            </w:r>
          </w:p>
        </w:tc>
        <w:tc>
          <w:tcPr>
            <w:tcW w:w="6689" w:type="dxa"/>
            <w:tcBorders>
              <w:top w:val="nil"/>
              <w:left w:val="nil"/>
              <w:bottom w:val="single" w:sz="8" w:space="0" w:color="auto"/>
              <w:right w:val="single" w:sz="8" w:space="0" w:color="auto"/>
            </w:tcBorders>
            <w:shd w:val="clear" w:color="auto" w:fill="auto"/>
            <w:vAlign w:val="center"/>
            <w:hideMark/>
          </w:tcPr>
          <w:p w14:paraId="214E595C"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Αντίτιμο ηλεκτρικού ρεύματος για φωτισμό οδών, πλατειών και κοινόχρηστων χώρων και παραγωγικής διαδικασίας</w:t>
            </w:r>
          </w:p>
        </w:tc>
        <w:tc>
          <w:tcPr>
            <w:tcW w:w="2210" w:type="dxa"/>
            <w:tcBorders>
              <w:top w:val="nil"/>
              <w:left w:val="nil"/>
              <w:bottom w:val="single" w:sz="8" w:space="0" w:color="auto"/>
              <w:right w:val="single" w:sz="8" w:space="0" w:color="auto"/>
            </w:tcBorders>
            <w:shd w:val="clear" w:color="auto" w:fill="auto"/>
            <w:vAlign w:val="center"/>
            <w:hideMark/>
          </w:tcPr>
          <w:p w14:paraId="55C6EDB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549.211,35</w:t>
            </w:r>
          </w:p>
        </w:tc>
      </w:tr>
      <w:tr w:rsidR="00050DDC" w:rsidRPr="00050DDC" w14:paraId="45182539"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608B9DE5"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20-6236</w:t>
            </w:r>
          </w:p>
        </w:tc>
        <w:tc>
          <w:tcPr>
            <w:tcW w:w="6689" w:type="dxa"/>
            <w:tcBorders>
              <w:top w:val="nil"/>
              <w:left w:val="nil"/>
              <w:bottom w:val="single" w:sz="8" w:space="0" w:color="auto"/>
              <w:right w:val="single" w:sz="8" w:space="0" w:color="auto"/>
            </w:tcBorders>
            <w:shd w:val="clear" w:color="auto" w:fill="auto"/>
            <w:vAlign w:val="center"/>
            <w:hideMark/>
          </w:tcPr>
          <w:p w14:paraId="67354051"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Λοιπά μισθώματα</w:t>
            </w:r>
          </w:p>
        </w:tc>
        <w:tc>
          <w:tcPr>
            <w:tcW w:w="2210" w:type="dxa"/>
            <w:tcBorders>
              <w:top w:val="nil"/>
              <w:left w:val="nil"/>
              <w:bottom w:val="single" w:sz="8" w:space="0" w:color="auto"/>
              <w:right w:val="single" w:sz="8" w:space="0" w:color="auto"/>
            </w:tcBorders>
            <w:shd w:val="clear" w:color="auto" w:fill="auto"/>
            <w:vAlign w:val="center"/>
            <w:hideMark/>
          </w:tcPr>
          <w:p w14:paraId="00F1535F"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4.000,00</w:t>
            </w:r>
          </w:p>
        </w:tc>
      </w:tr>
      <w:tr w:rsidR="00050DDC" w:rsidRPr="00050DDC" w14:paraId="23D3FFA2"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4A58E103"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20-6253</w:t>
            </w:r>
          </w:p>
        </w:tc>
        <w:tc>
          <w:tcPr>
            <w:tcW w:w="6689" w:type="dxa"/>
            <w:tcBorders>
              <w:top w:val="nil"/>
              <w:left w:val="nil"/>
              <w:bottom w:val="single" w:sz="8" w:space="0" w:color="auto"/>
              <w:right w:val="single" w:sz="8" w:space="0" w:color="auto"/>
            </w:tcBorders>
            <w:shd w:val="clear" w:color="auto" w:fill="auto"/>
            <w:vAlign w:val="center"/>
            <w:hideMark/>
          </w:tcPr>
          <w:p w14:paraId="4EBD0535"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Ασφάλιστρα μεταφορικών μέσων</w:t>
            </w:r>
          </w:p>
        </w:tc>
        <w:tc>
          <w:tcPr>
            <w:tcW w:w="2210" w:type="dxa"/>
            <w:tcBorders>
              <w:top w:val="nil"/>
              <w:left w:val="nil"/>
              <w:bottom w:val="single" w:sz="8" w:space="0" w:color="auto"/>
              <w:right w:val="single" w:sz="8" w:space="0" w:color="auto"/>
            </w:tcBorders>
            <w:shd w:val="clear" w:color="auto" w:fill="auto"/>
            <w:vAlign w:val="center"/>
            <w:hideMark/>
          </w:tcPr>
          <w:p w14:paraId="447DA948"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9.500,00</w:t>
            </w:r>
          </w:p>
        </w:tc>
      </w:tr>
      <w:tr w:rsidR="00050DDC" w:rsidRPr="00050DDC" w14:paraId="7AE516C1"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1702A07A"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60-6262.0001</w:t>
            </w:r>
          </w:p>
        </w:tc>
        <w:tc>
          <w:tcPr>
            <w:tcW w:w="6689" w:type="dxa"/>
            <w:tcBorders>
              <w:top w:val="nil"/>
              <w:left w:val="nil"/>
              <w:bottom w:val="single" w:sz="8" w:space="0" w:color="auto"/>
              <w:right w:val="single" w:sz="8" w:space="0" w:color="auto"/>
            </w:tcBorders>
            <w:shd w:val="clear" w:color="auto" w:fill="auto"/>
            <w:vAlign w:val="center"/>
            <w:hideMark/>
          </w:tcPr>
          <w:p w14:paraId="5AD32BC1"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Καθαρισμός ακτών</w:t>
            </w:r>
          </w:p>
        </w:tc>
        <w:tc>
          <w:tcPr>
            <w:tcW w:w="2210" w:type="dxa"/>
            <w:tcBorders>
              <w:top w:val="nil"/>
              <w:left w:val="nil"/>
              <w:bottom w:val="single" w:sz="8" w:space="0" w:color="auto"/>
              <w:right w:val="single" w:sz="8" w:space="0" w:color="auto"/>
            </w:tcBorders>
            <w:shd w:val="clear" w:color="auto" w:fill="auto"/>
            <w:vAlign w:val="center"/>
            <w:hideMark/>
          </w:tcPr>
          <w:p w14:paraId="7242773B"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20.000,00</w:t>
            </w:r>
          </w:p>
        </w:tc>
      </w:tr>
      <w:tr w:rsidR="00050DDC" w:rsidRPr="00050DDC" w14:paraId="6F256A5C"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41A6E1ED"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20-6263</w:t>
            </w:r>
          </w:p>
        </w:tc>
        <w:tc>
          <w:tcPr>
            <w:tcW w:w="6689" w:type="dxa"/>
            <w:tcBorders>
              <w:top w:val="nil"/>
              <w:left w:val="nil"/>
              <w:bottom w:val="single" w:sz="8" w:space="0" w:color="auto"/>
              <w:right w:val="single" w:sz="8" w:space="0" w:color="auto"/>
            </w:tcBorders>
            <w:shd w:val="clear" w:color="auto" w:fill="auto"/>
            <w:vAlign w:val="center"/>
            <w:hideMark/>
          </w:tcPr>
          <w:p w14:paraId="3A3605A8"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Συντήρηση και επισκευή μεταφορικών μέσων</w:t>
            </w:r>
          </w:p>
        </w:tc>
        <w:tc>
          <w:tcPr>
            <w:tcW w:w="2210" w:type="dxa"/>
            <w:tcBorders>
              <w:top w:val="nil"/>
              <w:left w:val="nil"/>
              <w:bottom w:val="single" w:sz="8" w:space="0" w:color="auto"/>
              <w:right w:val="single" w:sz="8" w:space="0" w:color="auto"/>
            </w:tcBorders>
            <w:shd w:val="clear" w:color="auto" w:fill="auto"/>
            <w:vAlign w:val="center"/>
            <w:hideMark/>
          </w:tcPr>
          <w:p w14:paraId="4583DF96"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110.000,00</w:t>
            </w:r>
          </w:p>
        </w:tc>
      </w:tr>
      <w:tr w:rsidR="00050DDC" w:rsidRPr="00050DDC" w14:paraId="04A97DD2"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096E48B5"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20-6265.0001</w:t>
            </w:r>
          </w:p>
        </w:tc>
        <w:tc>
          <w:tcPr>
            <w:tcW w:w="6689" w:type="dxa"/>
            <w:tcBorders>
              <w:top w:val="nil"/>
              <w:left w:val="nil"/>
              <w:bottom w:val="single" w:sz="8" w:space="0" w:color="auto"/>
              <w:right w:val="single" w:sz="8" w:space="0" w:color="auto"/>
            </w:tcBorders>
            <w:shd w:val="clear" w:color="auto" w:fill="auto"/>
            <w:vAlign w:val="center"/>
            <w:hideMark/>
          </w:tcPr>
          <w:p w14:paraId="66E7EFD7"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Συντήρηση και επισκευή κάδων</w:t>
            </w:r>
          </w:p>
        </w:tc>
        <w:tc>
          <w:tcPr>
            <w:tcW w:w="2210" w:type="dxa"/>
            <w:tcBorders>
              <w:top w:val="nil"/>
              <w:left w:val="nil"/>
              <w:bottom w:val="single" w:sz="8" w:space="0" w:color="auto"/>
              <w:right w:val="single" w:sz="8" w:space="0" w:color="auto"/>
            </w:tcBorders>
            <w:shd w:val="clear" w:color="auto" w:fill="auto"/>
            <w:vAlign w:val="center"/>
            <w:hideMark/>
          </w:tcPr>
          <w:p w14:paraId="6AE8EBC3"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15.000,00</w:t>
            </w:r>
          </w:p>
        </w:tc>
      </w:tr>
      <w:tr w:rsidR="00050DDC" w:rsidRPr="00050DDC" w14:paraId="2D3BB9BC"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754C9D01"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lastRenderedPageBreak/>
              <w:t>20-6265.0002</w:t>
            </w:r>
          </w:p>
        </w:tc>
        <w:tc>
          <w:tcPr>
            <w:tcW w:w="6689" w:type="dxa"/>
            <w:tcBorders>
              <w:top w:val="nil"/>
              <w:left w:val="nil"/>
              <w:bottom w:val="single" w:sz="8" w:space="0" w:color="auto"/>
              <w:right w:val="single" w:sz="8" w:space="0" w:color="auto"/>
            </w:tcBorders>
            <w:shd w:val="clear" w:color="auto" w:fill="auto"/>
            <w:vAlign w:val="center"/>
            <w:hideMark/>
          </w:tcPr>
          <w:p w14:paraId="173026A7"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Απόσμηση κάδων απορριμμάτων</w:t>
            </w:r>
          </w:p>
        </w:tc>
        <w:tc>
          <w:tcPr>
            <w:tcW w:w="2210" w:type="dxa"/>
            <w:tcBorders>
              <w:top w:val="nil"/>
              <w:left w:val="nil"/>
              <w:bottom w:val="single" w:sz="8" w:space="0" w:color="auto"/>
              <w:right w:val="single" w:sz="8" w:space="0" w:color="auto"/>
            </w:tcBorders>
            <w:shd w:val="clear" w:color="auto" w:fill="auto"/>
            <w:vAlign w:val="center"/>
            <w:hideMark/>
          </w:tcPr>
          <w:p w14:paraId="2D478EBD"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5.000,00</w:t>
            </w:r>
          </w:p>
        </w:tc>
      </w:tr>
      <w:tr w:rsidR="00050DDC" w:rsidRPr="00050DDC" w14:paraId="21DD2B07"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6751294D"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20-6274</w:t>
            </w:r>
          </w:p>
        </w:tc>
        <w:tc>
          <w:tcPr>
            <w:tcW w:w="6689" w:type="dxa"/>
            <w:tcBorders>
              <w:top w:val="nil"/>
              <w:left w:val="nil"/>
              <w:bottom w:val="single" w:sz="8" w:space="0" w:color="auto"/>
              <w:right w:val="single" w:sz="8" w:space="0" w:color="auto"/>
            </w:tcBorders>
            <w:shd w:val="clear" w:color="auto" w:fill="auto"/>
            <w:vAlign w:val="center"/>
            <w:hideMark/>
          </w:tcPr>
          <w:p w14:paraId="2FAA5E2B"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Δαπάνες καθαρισμού γραφείων</w:t>
            </w:r>
          </w:p>
        </w:tc>
        <w:tc>
          <w:tcPr>
            <w:tcW w:w="2210" w:type="dxa"/>
            <w:tcBorders>
              <w:top w:val="nil"/>
              <w:left w:val="nil"/>
              <w:bottom w:val="single" w:sz="8" w:space="0" w:color="auto"/>
              <w:right w:val="single" w:sz="8" w:space="0" w:color="auto"/>
            </w:tcBorders>
            <w:shd w:val="clear" w:color="auto" w:fill="auto"/>
            <w:vAlign w:val="center"/>
            <w:hideMark/>
          </w:tcPr>
          <w:p w14:paraId="35EB6061"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10.000,00</w:t>
            </w:r>
          </w:p>
        </w:tc>
      </w:tr>
      <w:tr w:rsidR="00050DDC" w:rsidRPr="00050DDC" w14:paraId="48C710A7"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3CC87174"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 xml:space="preserve">20-6277   </w:t>
            </w:r>
          </w:p>
        </w:tc>
        <w:tc>
          <w:tcPr>
            <w:tcW w:w="6689" w:type="dxa"/>
            <w:tcBorders>
              <w:top w:val="nil"/>
              <w:left w:val="nil"/>
              <w:bottom w:val="single" w:sz="8" w:space="0" w:color="auto"/>
              <w:right w:val="single" w:sz="8" w:space="0" w:color="auto"/>
            </w:tcBorders>
            <w:shd w:val="clear" w:color="auto" w:fill="auto"/>
            <w:vAlign w:val="center"/>
            <w:hideMark/>
          </w:tcPr>
          <w:p w14:paraId="70B534AC"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Απόδοση τέλους ταφής απορ/των</w:t>
            </w:r>
          </w:p>
        </w:tc>
        <w:tc>
          <w:tcPr>
            <w:tcW w:w="2210" w:type="dxa"/>
            <w:tcBorders>
              <w:top w:val="nil"/>
              <w:left w:val="nil"/>
              <w:bottom w:val="single" w:sz="8" w:space="0" w:color="auto"/>
              <w:right w:val="single" w:sz="8" w:space="0" w:color="auto"/>
            </w:tcBorders>
            <w:shd w:val="clear" w:color="auto" w:fill="auto"/>
            <w:vAlign w:val="center"/>
            <w:hideMark/>
          </w:tcPr>
          <w:p w14:paraId="72B299E6"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125.000,00</w:t>
            </w:r>
          </w:p>
        </w:tc>
      </w:tr>
      <w:tr w:rsidR="00050DDC" w:rsidRPr="00050DDC" w14:paraId="262FD679"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17D6B98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20-6321</w:t>
            </w:r>
          </w:p>
        </w:tc>
        <w:tc>
          <w:tcPr>
            <w:tcW w:w="6689" w:type="dxa"/>
            <w:tcBorders>
              <w:top w:val="nil"/>
              <w:left w:val="nil"/>
              <w:bottom w:val="single" w:sz="8" w:space="0" w:color="auto"/>
              <w:right w:val="single" w:sz="8" w:space="0" w:color="auto"/>
            </w:tcBorders>
            <w:shd w:val="clear" w:color="auto" w:fill="auto"/>
            <w:vAlign w:val="center"/>
            <w:hideMark/>
          </w:tcPr>
          <w:p w14:paraId="23972D6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Τέλη κυκλοφορίας επιβατικών αυτοκινήτων</w:t>
            </w:r>
          </w:p>
        </w:tc>
        <w:tc>
          <w:tcPr>
            <w:tcW w:w="2210" w:type="dxa"/>
            <w:tcBorders>
              <w:top w:val="nil"/>
              <w:left w:val="nil"/>
              <w:bottom w:val="single" w:sz="8" w:space="0" w:color="auto"/>
              <w:right w:val="single" w:sz="8" w:space="0" w:color="auto"/>
            </w:tcBorders>
            <w:shd w:val="clear" w:color="auto" w:fill="auto"/>
            <w:vAlign w:val="center"/>
            <w:hideMark/>
          </w:tcPr>
          <w:p w14:paraId="79B4BFD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1.000,00</w:t>
            </w:r>
          </w:p>
        </w:tc>
      </w:tr>
      <w:tr w:rsidR="00050DDC" w:rsidRPr="00050DDC" w14:paraId="515DD4D8"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1443AB1D"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20-6322</w:t>
            </w:r>
          </w:p>
        </w:tc>
        <w:tc>
          <w:tcPr>
            <w:tcW w:w="6689" w:type="dxa"/>
            <w:tcBorders>
              <w:top w:val="nil"/>
              <w:left w:val="nil"/>
              <w:bottom w:val="single" w:sz="8" w:space="0" w:color="auto"/>
              <w:right w:val="single" w:sz="8" w:space="0" w:color="auto"/>
            </w:tcBorders>
            <w:shd w:val="clear" w:color="auto" w:fill="auto"/>
            <w:vAlign w:val="center"/>
            <w:hideMark/>
          </w:tcPr>
          <w:p w14:paraId="0308322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Τέλη κυκλοφορίας φορτηγών αυτοκινήτων</w:t>
            </w:r>
          </w:p>
        </w:tc>
        <w:tc>
          <w:tcPr>
            <w:tcW w:w="2210" w:type="dxa"/>
            <w:tcBorders>
              <w:top w:val="nil"/>
              <w:left w:val="nil"/>
              <w:bottom w:val="single" w:sz="8" w:space="0" w:color="auto"/>
              <w:right w:val="single" w:sz="8" w:space="0" w:color="auto"/>
            </w:tcBorders>
            <w:shd w:val="clear" w:color="auto" w:fill="auto"/>
            <w:vAlign w:val="center"/>
            <w:hideMark/>
          </w:tcPr>
          <w:p w14:paraId="6C77F779"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4.000,00</w:t>
            </w:r>
          </w:p>
        </w:tc>
      </w:tr>
      <w:tr w:rsidR="00050DDC" w:rsidRPr="00050DDC" w14:paraId="7BA478A9"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17BB4501"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20-6323</w:t>
            </w:r>
          </w:p>
        </w:tc>
        <w:tc>
          <w:tcPr>
            <w:tcW w:w="6689" w:type="dxa"/>
            <w:tcBorders>
              <w:top w:val="nil"/>
              <w:left w:val="nil"/>
              <w:bottom w:val="single" w:sz="8" w:space="0" w:color="auto"/>
              <w:right w:val="single" w:sz="8" w:space="0" w:color="auto"/>
            </w:tcBorders>
            <w:shd w:val="clear" w:color="auto" w:fill="auto"/>
            <w:vAlign w:val="center"/>
            <w:hideMark/>
          </w:tcPr>
          <w:p w14:paraId="0652E56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Λοιπά τέλη κυκλοφορίας</w:t>
            </w:r>
          </w:p>
        </w:tc>
        <w:tc>
          <w:tcPr>
            <w:tcW w:w="2210" w:type="dxa"/>
            <w:tcBorders>
              <w:top w:val="nil"/>
              <w:left w:val="nil"/>
              <w:bottom w:val="single" w:sz="8" w:space="0" w:color="auto"/>
              <w:right w:val="single" w:sz="8" w:space="0" w:color="auto"/>
            </w:tcBorders>
            <w:shd w:val="clear" w:color="auto" w:fill="auto"/>
            <w:vAlign w:val="center"/>
            <w:hideMark/>
          </w:tcPr>
          <w:p w14:paraId="35363538"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3.000,00</w:t>
            </w:r>
          </w:p>
        </w:tc>
      </w:tr>
      <w:tr w:rsidR="00050DDC" w:rsidRPr="00050DDC" w14:paraId="53CC25BA"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6FB5EAFF"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20-6422</w:t>
            </w:r>
          </w:p>
        </w:tc>
        <w:tc>
          <w:tcPr>
            <w:tcW w:w="6689" w:type="dxa"/>
            <w:tcBorders>
              <w:top w:val="nil"/>
              <w:left w:val="nil"/>
              <w:bottom w:val="single" w:sz="8" w:space="0" w:color="auto"/>
              <w:right w:val="single" w:sz="8" w:space="0" w:color="auto"/>
            </w:tcBorders>
            <w:shd w:val="clear" w:color="auto" w:fill="auto"/>
            <w:vAlign w:val="center"/>
            <w:hideMark/>
          </w:tcPr>
          <w:p w14:paraId="31051F5D"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Οδοιπορικά έξοδα και αποζημίωση μετακινούμενων υπαλλήλων</w:t>
            </w:r>
          </w:p>
        </w:tc>
        <w:tc>
          <w:tcPr>
            <w:tcW w:w="2210" w:type="dxa"/>
            <w:tcBorders>
              <w:top w:val="nil"/>
              <w:left w:val="nil"/>
              <w:bottom w:val="single" w:sz="8" w:space="0" w:color="auto"/>
              <w:right w:val="single" w:sz="8" w:space="0" w:color="auto"/>
            </w:tcBorders>
            <w:shd w:val="clear" w:color="auto" w:fill="auto"/>
            <w:vAlign w:val="center"/>
            <w:hideMark/>
          </w:tcPr>
          <w:p w14:paraId="2C910DD3"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2.000,00</w:t>
            </w:r>
          </w:p>
        </w:tc>
      </w:tr>
      <w:tr w:rsidR="00050DDC" w:rsidRPr="00050DDC" w14:paraId="600E53A2"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59D034C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20-6634</w:t>
            </w:r>
          </w:p>
        </w:tc>
        <w:tc>
          <w:tcPr>
            <w:tcW w:w="6689" w:type="dxa"/>
            <w:tcBorders>
              <w:top w:val="nil"/>
              <w:left w:val="nil"/>
              <w:bottom w:val="single" w:sz="8" w:space="0" w:color="auto"/>
              <w:right w:val="single" w:sz="8" w:space="0" w:color="auto"/>
            </w:tcBorders>
            <w:shd w:val="clear" w:color="auto" w:fill="auto"/>
            <w:vAlign w:val="center"/>
            <w:hideMark/>
          </w:tcPr>
          <w:p w14:paraId="23847DF9"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Προμήθεια ειδών καθαριότητας και ευπρεπισμού</w:t>
            </w:r>
          </w:p>
        </w:tc>
        <w:tc>
          <w:tcPr>
            <w:tcW w:w="2210" w:type="dxa"/>
            <w:tcBorders>
              <w:top w:val="nil"/>
              <w:left w:val="nil"/>
              <w:bottom w:val="single" w:sz="8" w:space="0" w:color="auto"/>
              <w:right w:val="single" w:sz="8" w:space="0" w:color="auto"/>
            </w:tcBorders>
            <w:shd w:val="clear" w:color="auto" w:fill="auto"/>
            <w:vAlign w:val="center"/>
            <w:hideMark/>
          </w:tcPr>
          <w:p w14:paraId="2CE1733A"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1.000,00</w:t>
            </w:r>
          </w:p>
        </w:tc>
      </w:tr>
      <w:tr w:rsidR="00050DDC" w:rsidRPr="00050DDC" w14:paraId="710D4668"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20AB4658"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20-6641.0001</w:t>
            </w:r>
          </w:p>
        </w:tc>
        <w:tc>
          <w:tcPr>
            <w:tcW w:w="6689" w:type="dxa"/>
            <w:tcBorders>
              <w:top w:val="nil"/>
              <w:left w:val="nil"/>
              <w:bottom w:val="single" w:sz="8" w:space="0" w:color="auto"/>
              <w:right w:val="single" w:sz="8" w:space="0" w:color="auto"/>
            </w:tcBorders>
            <w:shd w:val="clear" w:color="auto" w:fill="auto"/>
            <w:vAlign w:val="center"/>
            <w:hideMark/>
          </w:tcPr>
          <w:p w14:paraId="65B6654C"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Προμήθεια καυσίμων και λιπαντικών για κίνηση μεταφορικών μέσων</w:t>
            </w:r>
          </w:p>
        </w:tc>
        <w:tc>
          <w:tcPr>
            <w:tcW w:w="2210" w:type="dxa"/>
            <w:tcBorders>
              <w:top w:val="nil"/>
              <w:left w:val="nil"/>
              <w:bottom w:val="single" w:sz="8" w:space="0" w:color="auto"/>
              <w:right w:val="single" w:sz="8" w:space="0" w:color="auto"/>
            </w:tcBorders>
            <w:shd w:val="clear" w:color="auto" w:fill="auto"/>
            <w:vAlign w:val="center"/>
            <w:hideMark/>
          </w:tcPr>
          <w:p w14:paraId="215911D1"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140.000,00</w:t>
            </w:r>
          </w:p>
        </w:tc>
      </w:tr>
      <w:tr w:rsidR="00050DDC" w:rsidRPr="00050DDC" w14:paraId="3BC8EF33"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2552E89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20-6654</w:t>
            </w:r>
          </w:p>
        </w:tc>
        <w:tc>
          <w:tcPr>
            <w:tcW w:w="6689" w:type="dxa"/>
            <w:tcBorders>
              <w:top w:val="nil"/>
              <w:left w:val="nil"/>
              <w:bottom w:val="single" w:sz="8" w:space="0" w:color="auto"/>
              <w:right w:val="single" w:sz="8" w:space="0" w:color="auto"/>
            </w:tcBorders>
            <w:shd w:val="clear" w:color="auto" w:fill="auto"/>
            <w:vAlign w:val="center"/>
            <w:hideMark/>
          </w:tcPr>
          <w:p w14:paraId="78B09BA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Προμήθεια λοιπού υλικού</w:t>
            </w:r>
          </w:p>
        </w:tc>
        <w:tc>
          <w:tcPr>
            <w:tcW w:w="2210" w:type="dxa"/>
            <w:tcBorders>
              <w:top w:val="nil"/>
              <w:left w:val="nil"/>
              <w:bottom w:val="single" w:sz="8" w:space="0" w:color="auto"/>
              <w:right w:val="single" w:sz="8" w:space="0" w:color="auto"/>
            </w:tcBorders>
            <w:shd w:val="clear" w:color="auto" w:fill="auto"/>
            <w:vAlign w:val="center"/>
            <w:hideMark/>
          </w:tcPr>
          <w:p w14:paraId="2A4F359F"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7.000,00</w:t>
            </w:r>
          </w:p>
        </w:tc>
      </w:tr>
      <w:tr w:rsidR="00050DDC" w:rsidRPr="00050DDC" w14:paraId="0CA5CB61"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268D5A96"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20-6662</w:t>
            </w:r>
          </w:p>
        </w:tc>
        <w:tc>
          <w:tcPr>
            <w:tcW w:w="6689" w:type="dxa"/>
            <w:tcBorders>
              <w:top w:val="nil"/>
              <w:left w:val="nil"/>
              <w:bottom w:val="single" w:sz="8" w:space="0" w:color="auto"/>
              <w:right w:val="single" w:sz="8" w:space="0" w:color="auto"/>
            </w:tcBorders>
            <w:shd w:val="clear" w:color="auto" w:fill="auto"/>
            <w:vAlign w:val="center"/>
            <w:hideMark/>
          </w:tcPr>
          <w:p w14:paraId="17D8E4EA"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Υλικά συντήρησης και επισκευής λοιπών εγκαταστάσεων</w:t>
            </w:r>
          </w:p>
        </w:tc>
        <w:tc>
          <w:tcPr>
            <w:tcW w:w="2210" w:type="dxa"/>
            <w:tcBorders>
              <w:top w:val="nil"/>
              <w:left w:val="nil"/>
              <w:bottom w:val="single" w:sz="8" w:space="0" w:color="auto"/>
              <w:right w:val="single" w:sz="8" w:space="0" w:color="auto"/>
            </w:tcBorders>
            <w:shd w:val="clear" w:color="auto" w:fill="auto"/>
            <w:vAlign w:val="center"/>
            <w:hideMark/>
          </w:tcPr>
          <w:p w14:paraId="76D2B63A"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99.200,00</w:t>
            </w:r>
          </w:p>
        </w:tc>
      </w:tr>
      <w:tr w:rsidR="00050DDC" w:rsidRPr="00050DDC" w14:paraId="707841DC"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4F7808E7"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20-6672</w:t>
            </w:r>
          </w:p>
        </w:tc>
        <w:tc>
          <w:tcPr>
            <w:tcW w:w="6689" w:type="dxa"/>
            <w:tcBorders>
              <w:top w:val="nil"/>
              <w:left w:val="nil"/>
              <w:bottom w:val="single" w:sz="8" w:space="0" w:color="auto"/>
              <w:right w:val="single" w:sz="8" w:space="0" w:color="auto"/>
            </w:tcBorders>
            <w:shd w:val="clear" w:color="auto" w:fill="auto"/>
            <w:vAlign w:val="center"/>
            <w:hideMark/>
          </w:tcPr>
          <w:p w14:paraId="4AFA5664"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Ανταλλακτικά λοιπών μηχανημάτων</w:t>
            </w:r>
          </w:p>
        </w:tc>
        <w:tc>
          <w:tcPr>
            <w:tcW w:w="2210" w:type="dxa"/>
            <w:tcBorders>
              <w:top w:val="nil"/>
              <w:left w:val="nil"/>
              <w:bottom w:val="single" w:sz="8" w:space="0" w:color="auto"/>
              <w:right w:val="single" w:sz="8" w:space="0" w:color="auto"/>
            </w:tcBorders>
            <w:shd w:val="clear" w:color="auto" w:fill="auto"/>
            <w:vAlign w:val="center"/>
            <w:hideMark/>
          </w:tcPr>
          <w:p w14:paraId="00D11751"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1.000,00</w:t>
            </w:r>
          </w:p>
        </w:tc>
      </w:tr>
      <w:tr w:rsidR="00050DDC" w:rsidRPr="00050DDC" w14:paraId="6F5E4BEF"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5083810B"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20-6721.0001</w:t>
            </w:r>
          </w:p>
        </w:tc>
        <w:tc>
          <w:tcPr>
            <w:tcW w:w="6689" w:type="dxa"/>
            <w:tcBorders>
              <w:top w:val="nil"/>
              <w:left w:val="nil"/>
              <w:bottom w:val="single" w:sz="8" w:space="0" w:color="auto"/>
              <w:right w:val="single" w:sz="8" w:space="0" w:color="auto"/>
            </w:tcBorders>
            <w:shd w:val="clear" w:color="auto" w:fill="auto"/>
            <w:vAlign w:val="center"/>
            <w:hideMark/>
          </w:tcPr>
          <w:p w14:paraId="5FFA6C9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Ετήσια εισφορά υπέρ Αναγκαστικού Συνδέσμου Στερεών Αποβλήτων.</w:t>
            </w:r>
          </w:p>
        </w:tc>
        <w:tc>
          <w:tcPr>
            <w:tcW w:w="2210" w:type="dxa"/>
            <w:tcBorders>
              <w:top w:val="nil"/>
              <w:left w:val="nil"/>
              <w:bottom w:val="single" w:sz="8" w:space="0" w:color="auto"/>
              <w:right w:val="single" w:sz="8" w:space="0" w:color="auto"/>
            </w:tcBorders>
            <w:shd w:val="clear" w:color="auto" w:fill="auto"/>
            <w:vAlign w:val="center"/>
            <w:hideMark/>
          </w:tcPr>
          <w:p w14:paraId="2523F44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65.000,00</w:t>
            </w:r>
          </w:p>
        </w:tc>
      </w:tr>
      <w:tr w:rsidR="00050DDC" w:rsidRPr="00050DDC" w14:paraId="0D746D5D"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0F94065D" w14:textId="77777777" w:rsidR="00050DDC" w:rsidRPr="00050DDC" w:rsidRDefault="00050DDC" w:rsidP="00050DDC">
            <w:pPr>
              <w:overflowPunct/>
              <w:autoSpaceDE/>
              <w:autoSpaceDN/>
              <w:adjustRightInd/>
              <w:spacing w:line="240" w:lineRule="auto"/>
              <w:jc w:val="center"/>
              <w:textAlignment w:val="auto"/>
              <w:rPr>
                <w:rFonts w:ascii="Georgia" w:hAnsi="Georgia" w:cs="Calibri"/>
                <w:color w:val="000000"/>
                <w:sz w:val="16"/>
                <w:szCs w:val="16"/>
                <w:lang w:eastAsia="el-GR"/>
              </w:rPr>
            </w:pPr>
            <w:r w:rsidRPr="00050DDC">
              <w:rPr>
                <w:rFonts w:ascii="Georgia" w:hAnsi="Georgia" w:cs="Calibri"/>
                <w:color w:val="000000"/>
                <w:sz w:val="16"/>
                <w:szCs w:val="16"/>
                <w:lang w:eastAsia="el-GR"/>
              </w:rPr>
              <w:t>20-7131</w:t>
            </w:r>
          </w:p>
        </w:tc>
        <w:tc>
          <w:tcPr>
            <w:tcW w:w="6689" w:type="dxa"/>
            <w:tcBorders>
              <w:top w:val="nil"/>
              <w:left w:val="nil"/>
              <w:bottom w:val="single" w:sz="8" w:space="0" w:color="auto"/>
              <w:right w:val="single" w:sz="8" w:space="0" w:color="auto"/>
            </w:tcBorders>
            <w:shd w:val="clear" w:color="auto" w:fill="auto"/>
            <w:vAlign w:val="center"/>
            <w:hideMark/>
          </w:tcPr>
          <w:p w14:paraId="3CC4DF0C" w14:textId="77777777" w:rsidR="00050DDC" w:rsidRPr="00050DDC" w:rsidRDefault="00050DDC" w:rsidP="00050DDC">
            <w:pPr>
              <w:overflowPunct/>
              <w:autoSpaceDE/>
              <w:autoSpaceDN/>
              <w:adjustRightInd/>
              <w:spacing w:line="240" w:lineRule="auto"/>
              <w:jc w:val="center"/>
              <w:textAlignment w:val="auto"/>
              <w:rPr>
                <w:rFonts w:ascii="Georgia" w:hAnsi="Georgia" w:cs="Calibri"/>
                <w:color w:val="000000"/>
                <w:sz w:val="16"/>
                <w:szCs w:val="16"/>
                <w:lang w:eastAsia="el-GR"/>
              </w:rPr>
            </w:pPr>
            <w:r w:rsidRPr="00050DDC">
              <w:rPr>
                <w:rFonts w:ascii="Georgia" w:hAnsi="Georgia" w:cs="Calibri"/>
                <w:color w:val="000000"/>
                <w:sz w:val="16"/>
                <w:szCs w:val="16"/>
                <w:lang w:eastAsia="el-GR"/>
              </w:rPr>
              <w:t>Μηχανήματα και λοιπός εξοπλισμός</w:t>
            </w:r>
          </w:p>
        </w:tc>
        <w:tc>
          <w:tcPr>
            <w:tcW w:w="2210" w:type="dxa"/>
            <w:tcBorders>
              <w:top w:val="nil"/>
              <w:left w:val="nil"/>
              <w:bottom w:val="single" w:sz="8" w:space="0" w:color="auto"/>
              <w:right w:val="single" w:sz="8" w:space="0" w:color="auto"/>
            </w:tcBorders>
            <w:shd w:val="clear" w:color="auto" w:fill="auto"/>
            <w:vAlign w:val="center"/>
            <w:hideMark/>
          </w:tcPr>
          <w:p w14:paraId="67ADB137" w14:textId="77777777" w:rsidR="00050DDC" w:rsidRPr="00050DDC" w:rsidRDefault="00050DDC" w:rsidP="00050DDC">
            <w:pPr>
              <w:overflowPunct/>
              <w:autoSpaceDE/>
              <w:autoSpaceDN/>
              <w:adjustRightInd/>
              <w:spacing w:line="240" w:lineRule="auto"/>
              <w:jc w:val="center"/>
              <w:textAlignment w:val="auto"/>
              <w:rPr>
                <w:rFonts w:ascii="Georgia" w:hAnsi="Georgia" w:cs="Calibri"/>
                <w:color w:val="000000"/>
                <w:sz w:val="16"/>
                <w:szCs w:val="16"/>
                <w:lang w:eastAsia="el-GR"/>
              </w:rPr>
            </w:pPr>
            <w:r w:rsidRPr="00050DDC">
              <w:rPr>
                <w:rFonts w:ascii="Georgia" w:hAnsi="Georgia" w:cs="Calibri"/>
                <w:color w:val="000000"/>
                <w:sz w:val="16"/>
                <w:szCs w:val="16"/>
                <w:lang w:eastAsia="el-GR"/>
              </w:rPr>
              <w:t>140.000,00</w:t>
            </w:r>
          </w:p>
        </w:tc>
      </w:tr>
      <w:tr w:rsidR="00050DDC" w:rsidRPr="00050DDC" w14:paraId="17CB0436"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46944F38" w14:textId="77777777" w:rsidR="00050DDC" w:rsidRPr="00050DDC" w:rsidRDefault="00050DDC" w:rsidP="00050DDC">
            <w:pPr>
              <w:overflowPunct/>
              <w:autoSpaceDE/>
              <w:autoSpaceDN/>
              <w:adjustRightInd/>
              <w:spacing w:line="240" w:lineRule="auto"/>
              <w:jc w:val="center"/>
              <w:textAlignment w:val="auto"/>
              <w:rPr>
                <w:rFonts w:ascii="Georgia" w:hAnsi="Georgia" w:cs="Calibri"/>
                <w:color w:val="000000"/>
                <w:sz w:val="16"/>
                <w:szCs w:val="16"/>
                <w:lang w:eastAsia="el-GR"/>
              </w:rPr>
            </w:pPr>
            <w:r w:rsidRPr="00050DDC">
              <w:rPr>
                <w:rFonts w:ascii="Georgia" w:hAnsi="Georgia" w:cs="Calibri"/>
                <w:color w:val="000000"/>
                <w:sz w:val="16"/>
                <w:szCs w:val="16"/>
                <w:lang w:eastAsia="el-GR"/>
              </w:rPr>
              <w:t>20-7133</w:t>
            </w:r>
          </w:p>
        </w:tc>
        <w:tc>
          <w:tcPr>
            <w:tcW w:w="6689" w:type="dxa"/>
            <w:tcBorders>
              <w:top w:val="nil"/>
              <w:left w:val="nil"/>
              <w:bottom w:val="single" w:sz="8" w:space="0" w:color="auto"/>
              <w:right w:val="single" w:sz="8" w:space="0" w:color="auto"/>
            </w:tcBorders>
            <w:shd w:val="clear" w:color="auto" w:fill="auto"/>
            <w:vAlign w:val="center"/>
            <w:hideMark/>
          </w:tcPr>
          <w:p w14:paraId="42AFE74B" w14:textId="77777777" w:rsidR="00050DDC" w:rsidRPr="00050DDC" w:rsidRDefault="00050DDC" w:rsidP="00050DDC">
            <w:pPr>
              <w:overflowPunct/>
              <w:autoSpaceDE/>
              <w:autoSpaceDN/>
              <w:adjustRightInd/>
              <w:spacing w:line="240" w:lineRule="auto"/>
              <w:jc w:val="center"/>
              <w:textAlignment w:val="auto"/>
              <w:rPr>
                <w:rFonts w:ascii="Georgia" w:hAnsi="Georgia" w:cs="Calibri"/>
                <w:color w:val="000000"/>
                <w:sz w:val="16"/>
                <w:szCs w:val="16"/>
                <w:lang w:eastAsia="el-GR"/>
              </w:rPr>
            </w:pPr>
            <w:r w:rsidRPr="00050DDC">
              <w:rPr>
                <w:rFonts w:ascii="Georgia" w:hAnsi="Georgia" w:cs="Calibri"/>
                <w:color w:val="000000"/>
                <w:sz w:val="16"/>
                <w:szCs w:val="16"/>
                <w:lang w:eastAsia="el-GR"/>
              </w:rPr>
              <w:t>Έπιπλα και σκεύη</w:t>
            </w:r>
          </w:p>
        </w:tc>
        <w:tc>
          <w:tcPr>
            <w:tcW w:w="2210" w:type="dxa"/>
            <w:tcBorders>
              <w:top w:val="nil"/>
              <w:left w:val="nil"/>
              <w:bottom w:val="single" w:sz="8" w:space="0" w:color="auto"/>
              <w:right w:val="single" w:sz="8" w:space="0" w:color="auto"/>
            </w:tcBorders>
            <w:shd w:val="clear" w:color="auto" w:fill="auto"/>
            <w:vAlign w:val="center"/>
            <w:hideMark/>
          </w:tcPr>
          <w:p w14:paraId="7148FAD0" w14:textId="77777777" w:rsidR="00050DDC" w:rsidRPr="00050DDC" w:rsidRDefault="00050DDC" w:rsidP="00050DDC">
            <w:pPr>
              <w:overflowPunct/>
              <w:autoSpaceDE/>
              <w:autoSpaceDN/>
              <w:adjustRightInd/>
              <w:spacing w:line="240" w:lineRule="auto"/>
              <w:jc w:val="center"/>
              <w:textAlignment w:val="auto"/>
              <w:rPr>
                <w:rFonts w:ascii="Georgia" w:hAnsi="Georgia" w:cs="Calibri"/>
                <w:color w:val="000000"/>
                <w:sz w:val="16"/>
                <w:szCs w:val="16"/>
                <w:lang w:eastAsia="el-GR"/>
              </w:rPr>
            </w:pPr>
            <w:r w:rsidRPr="00050DDC">
              <w:rPr>
                <w:rFonts w:ascii="Georgia" w:hAnsi="Georgia" w:cs="Calibri"/>
                <w:color w:val="000000"/>
                <w:sz w:val="16"/>
                <w:szCs w:val="16"/>
                <w:lang w:eastAsia="el-GR"/>
              </w:rPr>
              <w:t>99.200,00</w:t>
            </w:r>
          </w:p>
        </w:tc>
      </w:tr>
      <w:tr w:rsidR="00050DDC" w:rsidRPr="00050DDC" w14:paraId="70FC01A6"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626D4ED3"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20-7134</w:t>
            </w:r>
          </w:p>
        </w:tc>
        <w:tc>
          <w:tcPr>
            <w:tcW w:w="6689" w:type="dxa"/>
            <w:tcBorders>
              <w:top w:val="nil"/>
              <w:left w:val="nil"/>
              <w:bottom w:val="single" w:sz="8" w:space="0" w:color="auto"/>
              <w:right w:val="single" w:sz="8" w:space="0" w:color="auto"/>
            </w:tcBorders>
            <w:shd w:val="clear" w:color="auto" w:fill="auto"/>
            <w:vAlign w:val="center"/>
            <w:hideMark/>
          </w:tcPr>
          <w:p w14:paraId="1675F23C"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Ηλεκτρονικοί Υπολογιστές και ηλεκρονικά συγκροτήματα και λογισμικά</w:t>
            </w:r>
          </w:p>
        </w:tc>
        <w:tc>
          <w:tcPr>
            <w:tcW w:w="2210" w:type="dxa"/>
            <w:tcBorders>
              <w:top w:val="nil"/>
              <w:left w:val="nil"/>
              <w:bottom w:val="single" w:sz="8" w:space="0" w:color="auto"/>
              <w:right w:val="single" w:sz="8" w:space="0" w:color="auto"/>
            </w:tcBorders>
            <w:shd w:val="clear" w:color="auto" w:fill="auto"/>
            <w:vAlign w:val="center"/>
            <w:hideMark/>
          </w:tcPr>
          <w:p w14:paraId="45DAABC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13.000,00</w:t>
            </w:r>
          </w:p>
        </w:tc>
      </w:tr>
      <w:tr w:rsidR="00050DDC" w:rsidRPr="00050DDC" w14:paraId="0881061F"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0ED824C9"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20-7135</w:t>
            </w:r>
          </w:p>
        </w:tc>
        <w:tc>
          <w:tcPr>
            <w:tcW w:w="6689" w:type="dxa"/>
            <w:tcBorders>
              <w:top w:val="nil"/>
              <w:left w:val="nil"/>
              <w:bottom w:val="single" w:sz="8" w:space="0" w:color="auto"/>
              <w:right w:val="single" w:sz="8" w:space="0" w:color="auto"/>
            </w:tcBorders>
            <w:shd w:val="clear" w:color="auto" w:fill="auto"/>
            <w:vAlign w:val="center"/>
            <w:hideMark/>
          </w:tcPr>
          <w:p w14:paraId="1507E0A7"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Λοιπός εξοπλισμός</w:t>
            </w:r>
          </w:p>
        </w:tc>
        <w:tc>
          <w:tcPr>
            <w:tcW w:w="2210" w:type="dxa"/>
            <w:tcBorders>
              <w:top w:val="nil"/>
              <w:left w:val="nil"/>
              <w:bottom w:val="single" w:sz="8" w:space="0" w:color="auto"/>
              <w:right w:val="single" w:sz="8" w:space="0" w:color="auto"/>
            </w:tcBorders>
            <w:shd w:val="clear" w:color="auto" w:fill="auto"/>
            <w:vAlign w:val="center"/>
            <w:hideMark/>
          </w:tcPr>
          <w:p w14:paraId="6A4231E5"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20.000,00</w:t>
            </w:r>
          </w:p>
        </w:tc>
      </w:tr>
      <w:tr w:rsidR="00050DDC" w:rsidRPr="00050DDC" w14:paraId="18882E9A"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58D48443"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20-7325</w:t>
            </w:r>
          </w:p>
        </w:tc>
        <w:tc>
          <w:tcPr>
            <w:tcW w:w="6689" w:type="dxa"/>
            <w:tcBorders>
              <w:top w:val="nil"/>
              <w:left w:val="nil"/>
              <w:bottom w:val="single" w:sz="8" w:space="0" w:color="auto"/>
              <w:right w:val="single" w:sz="8" w:space="0" w:color="auto"/>
            </w:tcBorders>
            <w:shd w:val="clear" w:color="auto" w:fill="auto"/>
            <w:vAlign w:val="center"/>
            <w:hideMark/>
          </w:tcPr>
          <w:p w14:paraId="6BE2F699"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Εγκαταστάσεις ηλεκτροφωτισμούκοινής χρήσης</w:t>
            </w:r>
          </w:p>
        </w:tc>
        <w:tc>
          <w:tcPr>
            <w:tcW w:w="2210" w:type="dxa"/>
            <w:tcBorders>
              <w:top w:val="nil"/>
              <w:left w:val="nil"/>
              <w:bottom w:val="single" w:sz="8" w:space="0" w:color="auto"/>
              <w:right w:val="single" w:sz="8" w:space="0" w:color="auto"/>
            </w:tcBorders>
            <w:shd w:val="clear" w:color="auto" w:fill="auto"/>
            <w:vAlign w:val="center"/>
            <w:hideMark/>
          </w:tcPr>
          <w:p w14:paraId="7D1B39E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39.800,00</w:t>
            </w:r>
          </w:p>
        </w:tc>
      </w:tr>
      <w:tr w:rsidR="00050DDC" w:rsidRPr="00050DDC" w14:paraId="32BA93A7"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3B7096E6"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20-7331</w:t>
            </w:r>
          </w:p>
        </w:tc>
        <w:tc>
          <w:tcPr>
            <w:tcW w:w="6689" w:type="dxa"/>
            <w:tcBorders>
              <w:top w:val="nil"/>
              <w:left w:val="nil"/>
              <w:bottom w:val="single" w:sz="8" w:space="0" w:color="auto"/>
              <w:right w:val="single" w:sz="8" w:space="0" w:color="auto"/>
            </w:tcBorders>
            <w:shd w:val="clear" w:color="auto" w:fill="auto"/>
            <w:vAlign w:val="center"/>
            <w:hideMark/>
          </w:tcPr>
          <w:p w14:paraId="6959BDEF"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Κτιρικές εγκαταστάσεις κοινής χρήσης</w:t>
            </w:r>
          </w:p>
        </w:tc>
        <w:tc>
          <w:tcPr>
            <w:tcW w:w="2210" w:type="dxa"/>
            <w:tcBorders>
              <w:top w:val="nil"/>
              <w:left w:val="nil"/>
              <w:bottom w:val="single" w:sz="8" w:space="0" w:color="auto"/>
              <w:right w:val="single" w:sz="8" w:space="0" w:color="auto"/>
            </w:tcBorders>
            <w:shd w:val="clear" w:color="auto" w:fill="auto"/>
            <w:vAlign w:val="center"/>
            <w:hideMark/>
          </w:tcPr>
          <w:p w14:paraId="32D8657F"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10.000,00</w:t>
            </w:r>
          </w:p>
        </w:tc>
      </w:tr>
      <w:tr w:rsidR="00050DDC" w:rsidRPr="00050DDC" w14:paraId="23B0751F"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3ABF3154"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20-7336</w:t>
            </w:r>
          </w:p>
        </w:tc>
        <w:tc>
          <w:tcPr>
            <w:tcW w:w="6689" w:type="dxa"/>
            <w:tcBorders>
              <w:top w:val="nil"/>
              <w:left w:val="nil"/>
              <w:bottom w:val="single" w:sz="8" w:space="0" w:color="auto"/>
              <w:right w:val="single" w:sz="8" w:space="0" w:color="auto"/>
            </w:tcBorders>
            <w:shd w:val="clear" w:color="auto" w:fill="auto"/>
            <w:vAlign w:val="center"/>
            <w:hideMark/>
          </w:tcPr>
          <w:p w14:paraId="53D43E2E"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Λοιπές μόνιμες εγκαταστάσεις κοινής χρήσης</w:t>
            </w:r>
          </w:p>
        </w:tc>
        <w:tc>
          <w:tcPr>
            <w:tcW w:w="2210" w:type="dxa"/>
            <w:tcBorders>
              <w:top w:val="nil"/>
              <w:left w:val="nil"/>
              <w:bottom w:val="single" w:sz="8" w:space="0" w:color="auto"/>
              <w:right w:val="single" w:sz="8" w:space="0" w:color="auto"/>
            </w:tcBorders>
            <w:shd w:val="clear" w:color="auto" w:fill="auto"/>
            <w:vAlign w:val="center"/>
            <w:hideMark/>
          </w:tcPr>
          <w:p w14:paraId="10623C50"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25.000,00</w:t>
            </w:r>
          </w:p>
        </w:tc>
      </w:tr>
      <w:tr w:rsidR="00050DDC" w:rsidRPr="00050DDC" w14:paraId="7B9237D4"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4389F89C"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20-8111</w:t>
            </w:r>
          </w:p>
        </w:tc>
        <w:tc>
          <w:tcPr>
            <w:tcW w:w="6689" w:type="dxa"/>
            <w:tcBorders>
              <w:top w:val="nil"/>
              <w:left w:val="nil"/>
              <w:bottom w:val="single" w:sz="8" w:space="0" w:color="auto"/>
              <w:right w:val="single" w:sz="8" w:space="0" w:color="auto"/>
            </w:tcBorders>
            <w:shd w:val="clear" w:color="auto" w:fill="auto"/>
            <w:vAlign w:val="center"/>
            <w:hideMark/>
          </w:tcPr>
          <w:p w14:paraId="1F13440D"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Αμοιβές και έξοδα προσωπικού</w:t>
            </w:r>
          </w:p>
        </w:tc>
        <w:tc>
          <w:tcPr>
            <w:tcW w:w="2210" w:type="dxa"/>
            <w:tcBorders>
              <w:top w:val="nil"/>
              <w:left w:val="nil"/>
              <w:bottom w:val="single" w:sz="8" w:space="0" w:color="auto"/>
              <w:right w:val="single" w:sz="8" w:space="0" w:color="auto"/>
            </w:tcBorders>
            <w:shd w:val="clear" w:color="auto" w:fill="auto"/>
            <w:vAlign w:val="center"/>
            <w:hideMark/>
          </w:tcPr>
          <w:p w14:paraId="41267639"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12.611,16</w:t>
            </w:r>
          </w:p>
        </w:tc>
      </w:tr>
      <w:tr w:rsidR="00050DDC" w:rsidRPr="00050DDC" w14:paraId="4D71131E"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3374B907"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20-8115</w:t>
            </w:r>
          </w:p>
        </w:tc>
        <w:tc>
          <w:tcPr>
            <w:tcW w:w="6689" w:type="dxa"/>
            <w:tcBorders>
              <w:top w:val="nil"/>
              <w:left w:val="nil"/>
              <w:bottom w:val="single" w:sz="8" w:space="0" w:color="auto"/>
              <w:right w:val="single" w:sz="8" w:space="0" w:color="auto"/>
            </w:tcBorders>
            <w:shd w:val="clear" w:color="auto" w:fill="auto"/>
            <w:vAlign w:val="center"/>
            <w:hideMark/>
          </w:tcPr>
          <w:p w14:paraId="1FEB0282"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Διάφορα έξοδα</w:t>
            </w:r>
          </w:p>
        </w:tc>
        <w:tc>
          <w:tcPr>
            <w:tcW w:w="2210" w:type="dxa"/>
            <w:tcBorders>
              <w:top w:val="nil"/>
              <w:left w:val="nil"/>
              <w:bottom w:val="single" w:sz="8" w:space="0" w:color="auto"/>
              <w:right w:val="single" w:sz="8" w:space="0" w:color="auto"/>
            </w:tcBorders>
            <w:shd w:val="clear" w:color="auto" w:fill="auto"/>
            <w:vAlign w:val="center"/>
            <w:hideMark/>
          </w:tcPr>
          <w:p w14:paraId="15CBFB36"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96.875,00</w:t>
            </w:r>
          </w:p>
        </w:tc>
      </w:tr>
      <w:tr w:rsidR="00050DDC" w:rsidRPr="00050DDC" w14:paraId="030921B1" w14:textId="77777777" w:rsidTr="00050DDC">
        <w:trPr>
          <w:trHeight w:val="608"/>
        </w:trPr>
        <w:tc>
          <w:tcPr>
            <w:tcW w:w="1486" w:type="dxa"/>
            <w:tcBorders>
              <w:top w:val="nil"/>
              <w:left w:val="single" w:sz="8" w:space="0" w:color="auto"/>
              <w:bottom w:val="single" w:sz="8" w:space="0" w:color="auto"/>
              <w:right w:val="single" w:sz="8" w:space="0" w:color="auto"/>
            </w:tcBorders>
            <w:shd w:val="clear" w:color="auto" w:fill="auto"/>
            <w:vAlign w:val="center"/>
            <w:hideMark/>
          </w:tcPr>
          <w:p w14:paraId="05F75133" w14:textId="77777777" w:rsidR="00050DDC" w:rsidRPr="00050DDC" w:rsidRDefault="00050DDC" w:rsidP="00050DDC">
            <w:pPr>
              <w:overflowPunct/>
              <w:autoSpaceDE/>
              <w:autoSpaceDN/>
              <w:adjustRightInd/>
              <w:spacing w:line="240" w:lineRule="auto"/>
              <w:jc w:val="center"/>
              <w:textAlignment w:val="auto"/>
              <w:rPr>
                <w:rFonts w:ascii="Georgia" w:hAnsi="Georgia" w:cs="Calibri"/>
                <w:i/>
                <w:iCs/>
                <w:color w:val="000000"/>
                <w:sz w:val="16"/>
                <w:szCs w:val="16"/>
                <w:lang w:eastAsia="el-GR"/>
              </w:rPr>
            </w:pPr>
            <w:r w:rsidRPr="00050DDC">
              <w:rPr>
                <w:rFonts w:ascii="Georgia" w:hAnsi="Georgia" w:cs="Calibri"/>
                <w:i/>
                <w:iCs/>
                <w:color w:val="000000"/>
                <w:sz w:val="16"/>
                <w:szCs w:val="16"/>
                <w:lang w:eastAsia="el-GR"/>
              </w:rPr>
              <w:t> </w:t>
            </w:r>
          </w:p>
        </w:tc>
        <w:tc>
          <w:tcPr>
            <w:tcW w:w="6689" w:type="dxa"/>
            <w:tcBorders>
              <w:top w:val="nil"/>
              <w:left w:val="nil"/>
              <w:bottom w:val="single" w:sz="8" w:space="0" w:color="auto"/>
              <w:right w:val="single" w:sz="8" w:space="0" w:color="auto"/>
            </w:tcBorders>
            <w:shd w:val="clear" w:color="auto" w:fill="auto"/>
            <w:vAlign w:val="center"/>
            <w:hideMark/>
          </w:tcPr>
          <w:p w14:paraId="7BF2C932" w14:textId="77777777" w:rsidR="00050DDC" w:rsidRPr="00050DDC" w:rsidRDefault="00050DDC" w:rsidP="00050DDC">
            <w:pPr>
              <w:overflowPunct/>
              <w:autoSpaceDE/>
              <w:autoSpaceDN/>
              <w:adjustRightInd/>
              <w:spacing w:line="240" w:lineRule="auto"/>
              <w:jc w:val="right"/>
              <w:textAlignment w:val="auto"/>
              <w:rPr>
                <w:rFonts w:ascii="Georgia" w:hAnsi="Georgia" w:cs="Calibri"/>
                <w:b/>
                <w:bCs/>
                <w:i/>
                <w:iCs/>
                <w:color w:val="000000"/>
                <w:sz w:val="16"/>
                <w:szCs w:val="16"/>
                <w:lang w:eastAsia="el-GR"/>
              </w:rPr>
            </w:pPr>
            <w:r w:rsidRPr="00050DDC">
              <w:rPr>
                <w:rFonts w:ascii="Georgia" w:hAnsi="Georgia" w:cs="Calibri"/>
                <w:b/>
                <w:bCs/>
                <w:i/>
                <w:iCs/>
                <w:color w:val="000000"/>
                <w:sz w:val="16"/>
                <w:szCs w:val="16"/>
                <w:lang w:eastAsia="el-GR"/>
              </w:rPr>
              <w:t>ΣΥΝΟΛΟ</w:t>
            </w:r>
          </w:p>
        </w:tc>
        <w:tc>
          <w:tcPr>
            <w:tcW w:w="2210" w:type="dxa"/>
            <w:tcBorders>
              <w:top w:val="nil"/>
              <w:left w:val="nil"/>
              <w:bottom w:val="single" w:sz="8" w:space="0" w:color="auto"/>
              <w:right w:val="single" w:sz="8" w:space="0" w:color="auto"/>
            </w:tcBorders>
            <w:shd w:val="clear" w:color="auto" w:fill="auto"/>
            <w:vAlign w:val="center"/>
            <w:hideMark/>
          </w:tcPr>
          <w:p w14:paraId="2C1D81CB" w14:textId="77777777" w:rsidR="00050DDC" w:rsidRPr="00050DDC" w:rsidRDefault="00050DDC" w:rsidP="00050DDC">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050DDC">
              <w:rPr>
                <w:rFonts w:ascii="Georgia" w:hAnsi="Georgia" w:cs="Calibri"/>
                <w:b/>
                <w:bCs/>
                <w:i/>
                <w:iCs/>
                <w:color w:val="000000"/>
                <w:sz w:val="16"/>
                <w:szCs w:val="16"/>
                <w:lang w:eastAsia="el-GR"/>
              </w:rPr>
              <w:t>2.633.797,73</w:t>
            </w:r>
          </w:p>
        </w:tc>
      </w:tr>
    </w:tbl>
    <w:p w14:paraId="153A1572" w14:textId="07D4A03A" w:rsidR="00653475" w:rsidRPr="0027170B" w:rsidRDefault="00653475" w:rsidP="00D0319B">
      <w:pPr>
        <w:tabs>
          <w:tab w:val="left" w:pos="0"/>
        </w:tabs>
        <w:ind w:right="-57"/>
        <w:jc w:val="both"/>
        <w:rPr>
          <w:rFonts w:ascii="Georgia" w:eastAsiaTheme="minorHAnsi" w:hAnsi="Georgia" w:cstheme="minorBidi"/>
          <w:sz w:val="22"/>
          <w:szCs w:val="22"/>
        </w:rPr>
      </w:pPr>
      <w:r w:rsidRPr="0027170B">
        <w:rPr>
          <w:rFonts w:ascii="Georgia" w:hAnsi="Georgia"/>
        </w:rPr>
        <w:lastRenderedPageBreak/>
        <w:fldChar w:fldCharType="begin"/>
      </w:r>
      <w:r w:rsidRPr="0027170B">
        <w:rPr>
          <w:rFonts w:ascii="Georgia" w:hAnsi="Georgia"/>
        </w:rPr>
        <w:instrText xml:space="preserve"> LINK </w:instrText>
      </w:r>
      <w:r w:rsidR="000C758D">
        <w:rPr>
          <w:rFonts w:ascii="Georgia" w:hAnsi="Georgia"/>
        </w:rPr>
        <w:instrText xml:space="preserve">Excel.Sheet.12 "C:\\Users\\user\\Desktop\\ΔΥΤΙΚΗ ΑΧΑΪΑ 14-1-2020\\ΟΙΚΟΝΟΜΙΚΗ ΥΠΗΡΕΣΙΑ\\ΕΣΟΔΑ\\ΑΠΟΦΑΣΕΙΣ ΤΕΛΩΝ\\2021\\YPOLOGISMOI με αλλαγή συντελεστών.xlsx" "ΑΝΑΛΥΣΗ ΕΞΟΔΟΥ!R2C2:R41C4" </w:instrText>
      </w:r>
      <w:r w:rsidRPr="0027170B">
        <w:rPr>
          <w:rFonts w:ascii="Georgia" w:hAnsi="Georgia"/>
        </w:rPr>
        <w:instrText xml:space="preserve">\a \f 4 \h  \* MERGEFORMAT </w:instrText>
      </w:r>
      <w:r w:rsidRPr="0027170B">
        <w:rPr>
          <w:rFonts w:ascii="Georgia" w:hAnsi="Georgia"/>
        </w:rPr>
        <w:fldChar w:fldCharType="separate"/>
      </w:r>
    </w:p>
    <w:p w14:paraId="26662EFD" w14:textId="2CEE0589" w:rsidR="00D20EF4" w:rsidRPr="0027170B" w:rsidRDefault="00653475" w:rsidP="00D0319B">
      <w:pPr>
        <w:tabs>
          <w:tab w:val="left" w:pos="0"/>
        </w:tabs>
        <w:ind w:right="-57"/>
        <w:jc w:val="both"/>
        <w:rPr>
          <w:rFonts w:ascii="Georgia" w:eastAsiaTheme="minorHAnsi" w:hAnsi="Georgia" w:cstheme="minorBidi"/>
          <w:sz w:val="22"/>
          <w:szCs w:val="22"/>
        </w:rPr>
      </w:pPr>
      <w:r w:rsidRPr="0027170B">
        <w:rPr>
          <w:rFonts w:ascii="Georgia" w:hAnsi="Georgia"/>
        </w:rPr>
        <w:fldChar w:fldCharType="end"/>
      </w:r>
      <w:r w:rsidR="00290D5C" w:rsidRPr="0027170B">
        <w:rPr>
          <w:rFonts w:ascii="Georgia" w:hAnsi="Georgia"/>
        </w:rPr>
        <w:fldChar w:fldCharType="begin"/>
      </w:r>
      <w:r w:rsidR="00290D5C" w:rsidRPr="0027170B">
        <w:rPr>
          <w:rFonts w:ascii="Georgia" w:hAnsi="Georgia"/>
        </w:rPr>
        <w:instrText xml:space="preserve"> LINK </w:instrText>
      </w:r>
      <w:r w:rsidR="000C758D">
        <w:rPr>
          <w:rFonts w:ascii="Georgia" w:hAnsi="Georgia"/>
        </w:rPr>
        <w:instrText xml:space="preserve">Excel.Sheet.12 "C:\\Users\\user\\Desktop\\ΔΥΤΙΚΗ ΑΧΑΪΑ 14-1-2020\\ΟΙΚΟΝΟΜΙΚΗ ΥΠΗΡΕΣΙΑ\\ΕΣΟΔΑ\\ΑΠΟΦΑΣΕΙΣ ΤΕΛΩΝ\\2021\\YPOLOGISMOI.xlsx" "ΑΝΑΛΥΣΗ ΕΞΟΔΟΥ!R2C2:R42C4" </w:instrText>
      </w:r>
      <w:r w:rsidR="00290D5C" w:rsidRPr="0027170B">
        <w:rPr>
          <w:rFonts w:ascii="Georgia" w:hAnsi="Georgia"/>
        </w:rPr>
        <w:instrText xml:space="preserve">\a \f 4 \h  \* MERGEFORMAT </w:instrText>
      </w:r>
      <w:r w:rsidR="00290D5C" w:rsidRPr="0027170B">
        <w:rPr>
          <w:rFonts w:ascii="Georgia" w:hAnsi="Georgia"/>
        </w:rPr>
        <w:fldChar w:fldCharType="separate"/>
      </w:r>
    </w:p>
    <w:p w14:paraId="1CCD7816" w14:textId="30984592" w:rsidR="00D0319B" w:rsidRPr="0027170B" w:rsidRDefault="00290D5C" w:rsidP="00D0319B">
      <w:pPr>
        <w:tabs>
          <w:tab w:val="left" w:pos="0"/>
        </w:tabs>
        <w:ind w:right="-57"/>
        <w:jc w:val="both"/>
        <w:rPr>
          <w:rFonts w:ascii="Georgia" w:hAnsi="Georgia" w:cstheme="minorHAnsi"/>
          <w:b/>
        </w:rPr>
      </w:pPr>
      <w:r w:rsidRPr="0027170B">
        <w:rPr>
          <w:rFonts w:ascii="Georgia" w:hAnsi="Georgia" w:cstheme="minorHAnsi"/>
          <w:b/>
        </w:rPr>
        <w:fldChar w:fldCharType="end"/>
      </w:r>
    </w:p>
    <w:p w14:paraId="43CD9635" w14:textId="77777777" w:rsidR="00D0319B" w:rsidRPr="0027170B" w:rsidRDefault="00D0319B" w:rsidP="00D0319B">
      <w:pPr>
        <w:tabs>
          <w:tab w:val="left" w:pos="0"/>
        </w:tabs>
        <w:ind w:right="-58"/>
        <w:jc w:val="both"/>
        <w:rPr>
          <w:rFonts w:ascii="Georgia" w:hAnsi="Georgia" w:cstheme="minorHAnsi"/>
          <w:b/>
        </w:rPr>
      </w:pPr>
      <w:r w:rsidRPr="0027170B">
        <w:rPr>
          <w:rFonts w:ascii="Georgia" w:hAnsi="Georgia" w:cstheme="minorHAnsi"/>
          <w:b/>
        </w:rPr>
        <w:t>Ισοζύγιο Εσόδων - Εξόδων 202</w:t>
      </w:r>
      <w:r w:rsidR="0043226C" w:rsidRPr="0027170B">
        <w:rPr>
          <w:rFonts w:ascii="Georgia" w:hAnsi="Georgia" w:cstheme="minorHAnsi"/>
          <w:b/>
        </w:rPr>
        <w:t>1</w:t>
      </w:r>
      <w:r w:rsidRPr="0027170B">
        <w:rPr>
          <w:rFonts w:ascii="Georgia" w:hAnsi="Georgia" w:cstheme="minorHAnsi"/>
          <w:b/>
        </w:rPr>
        <w:t xml:space="preserve"> (Πρόβλεψη)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145"/>
        <w:gridCol w:w="2360"/>
        <w:gridCol w:w="2432"/>
      </w:tblGrid>
      <w:tr w:rsidR="00D0319B" w:rsidRPr="0027170B" w14:paraId="617BF5FB" w14:textId="77777777" w:rsidTr="00AE1C11">
        <w:tc>
          <w:tcPr>
            <w:tcW w:w="2691" w:type="dxa"/>
          </w:tcPr>
          <w:p w14:paraId="410849C4" w14:textId="77777777" w:rsidR="00D0319B" w:rsidRPr="0027170B" w:rsidRDefault="00D0319B" w:rsidP="00D0319B">
            <w:pPr>
              <w:tabs>
                <w:tab w:val="left" w:pos="0"/>
              </w:tabs>
              <w:ind w:right="-58"/>
              <w:jc w:val="both"/>
              <w:rPr>
                <w:rFonts w:ascii="Georgia" w:hAnsi="Georgia" w:cstheme="minorHAnsi"/>
              </w:rPr>
            </w:pPr>
            <w:r w:rsidRPr="0027170B">
              <w:rPr>
                <w:rFonts w:ascii="Georgia" w:hAnsi="Georgia" w:cstheme="minorHAnsi"/>
              </w:rPr>
              <w:t>(α) Έσοδα 202</w:t>
            </w:r>
            <w:r w:rsidR="0043226C" w:rsidRPr="0027170B">
              <w:rPr>
                <w:rFonts w:ascii="Georgia" w:hAnsi="Georgia" w:cstheme="minorHAnsi"/>
              </w:rPr>
              <w:t>1</w:t>
            </w:r>
          </w:p>
          <w:p w14:paraId="7602CE39" w14:textId="77777777" w:rsidR="00D0319B" w:rsidRPr="0027170B" w:rsidRDefault="00D0319B" w:rsidP="00D0319B">
            <w:pPr>
              <w:tabs>
                <w:tab w:val="left" w:pos="0"/>
              </w:tabs>
              <w:ind w:right="-58"/>
              <w:jc w:val="both"/>
              <w:rPr>
                <w:rFonts w:ascii="Georgia" w:hAnsi="Georgia" w:cstheme="minorHAnsi"/>
                <w:u w:val="single"/>
              </w:rPr>
            </w:pPr>
            <w:r w:rsidRPr="0027170B">
              <w:rPr>
                <w:rFonts w:ascii="Georgia" w:hAnsi="Georgia" w:cstheme="minorHAnsi"/>
                <w:u w:val="single"/>
              </w:rPr>
              <w:t>Επιμέρους ανάλυση:</w:t>
            </w:r>
          </w:p>
          <w:p w14:paraId="64AE61BB" w14:textId="017EF104" w:rsidR="00D0319B" w:rsidRPr="0027170B" w:rsidRDefault="00D0319B" w:rsidP="00D0319B">
            <w:pPr>
              <w:tabs>
                <w:tab w:val="left" w:pos="0"/>
              </w:tabs>
              <w:ind w:right="-58"/>
              <w:jc w:val="both"/>
              <w:rPr>
                <w:rFonts w:ascii="Georgia" w:hAnsi="Georgia" w:cstheme="minorHAnsi"/>
              </w:rPr>
            </w:pPr>
            <w:r w:rsidRPr="0027170B">
              <w:rPr>
                <w:rFonts w:ascii="Georgia" w:hAnsi="Georgia" w:cstheme="minorHAnsi"/>
              </w:rPr>
              <w:t xml:space="preserve">Κ.Α. 0311: </w:t>
            </w:r>
            <w:r w:rsidR="00AE1C11" w:rsidRPr="0027170B">
              <w:rPr>
                <w:rFonts w:ascii="Georgia" w:hAnsi="Georgia" w:cstheme="minorHAnsi"/>
              </w:rPr>
              <w:t>1.615.000,00</w:t>
            </w:r>
          </w:p>
          <w:p w14:paraId="10E83B0C" w14:textId="7B164F81" w:rsidR="00D0319B" w:rsidRPr="0027170B" w:rsidRDefault="00AE1C11" w:rsidP="00D0319B">
            <w:pPr>
              <w:tabs>
                <w:tab w:val="left" w:pos="0"/>
              </w:tabs>
              <w:ind w:right="-58"/>
              <w:jc w:val="both"/>
              <w:rPr>
                <w:rFonts w:ascii="Georgia" w:hAnsi="Georgia" w:cstheme="minorHAnsi"/>
              </w:rPr>
            </w:pPr>
            <w:r w:rsidRPr="0027170B">
              <w:rPr>
                <w:rFonts w:ascii="Georgia" w:hAnsi="Georgia" w:cstheme="minorHAnsi"/>
              </w:rPr>
              <w:t>Κ.Α. 2111: 283.000,00</w:t>
            </w:r>
          </w:p>
          <w:p w14:paraId="382DF55B" w14:textId="1F154846" w:rsidR="00D0319B" w:rsidRPr="0027170B" w:rsidRDefault="00D0319B" w:rsidP="00D0319B">
            <w:pPr>
              <w:tabs>
                <w:tab w:val="left" w:pos="0"/>
              </w:tabs>
              <w:ind w:right="-58"/>
              <w:jc w:val="both"/>
              <w:rPr>
                <w:rFonts w:ascii="Georgia" w:hAnsi="Georgia" w:cstheme="minorHAnsi"/>
              </w:rPr>
            </w:pPr>
            <w:r w:rsidRPr="0027170B">
              <w:rPr>
                <w:rFonts w:ascii="Georgia" w:hAnsi="Georgia" w:cstheme="minorHAnsi"/>
              </w:rPr>
              <w:t xml:space="preserve">Κ.Α. 32-85: </w:t>
            </w:r>
            <w:r w:rsidR="00E67FA1">
              <w:rPr>
                <w:rFonts w:ascii="Georgia" w:hAnsi="Georgia" w:cstheme="minorHAnsi"/>
              </w:rPr>
              <w:t>395.421,16</w:t>
            </w:r>
          </w:p>
          <w:p w14:paraId="562A6E29" w14:textId="546CA944" w:rsidR="00D0319B" w:rsidRPr="0027170B" w:rsidRDefault="00D0319B" w:rsidP="00AE1C11">
            <w:pPr>
              <w:tabs>
                <w:tab w:val="left" w:pos="0"/>
              </w:tabs>
              <w:ind w:right="-58"/>
              <w:jc w:val="both"/>
              <w:rPr>
                <w:rFonts w:ascii="Georgia" w:hAnsi="Georgia" w:cstheme="minorHAnsi"/>
              </w:rPr>
            </w:pPr>
            <w:r w:rsidRPr="0027170B">
              <w:rPr>
                <w:rFonts w:ascii="Georgia" w:hAnsi="Georgia" w:cstheme="minorHAnsi"/>
              </w:rPr>
              <w:t xml:space="preserve">Κ.Α. 5111: </w:t>
            </w:r>
            <w:r w:rsidR="00AE1C11" w:rsidRPr="0027170B">
              <w:rPr>
                <w:rFonts w:ascii="Georgia" w:hAnsi="Georgia" w:cstheme="minorHAnsi"/>
              </w:rPr>
              <w:t>340.376,57</w:t>
            </w:r>
          </w:p>
        </w:tc>
        <w:tc>
          <w:tcPr>
            <w:tcW w:w="2145" w:type="dxa"/>
          </w:tcPr>
          <w:p w14:paraId="34D10D63" w14:textId="3FB9A3D7" w:rsidR="00D0319B" w:rsidRPr="0027170B" w:rsidRDefault="002D44AF" w:rsidP="00AE1C11">
            <w:pPr>
              <w:tabs>
                <w:tab w:val="left" w:pos="0"/>
              </w:tabs>
              <w:ind w:right="-58"/>
              <w:jc w:val="center"/>
              <w:rPr>
                <w:rFonts w:ascii="Georgia" w:hAnsi="Georgia" w:cstheme="minorHAnsi"/>
              </w:rPr>
            </w:pPr>
            <w:r>
              <w:rPr>
                <w:rFonts w:ascii="Georgia" w:hAnsi="Georgia" w:cstheme="minorHAnsi"/>
                <w:b/>
              </w:rPr>
              <w:t>2.633.797,73</w:t>
            </w:r>
          </w:p>
        </w:tc>
        <w:tc>
          <w:tcPr>
            <w:tcW w:w="2360" w:type="dxa"/>
          </w:tcPr>
          <w:p w14:paraId="52FB576B" w14:textId="77777777" w:rsidR="00D0319B" w:rsidRPr="0027170B" w:rsidRDefault="00D0319B" w:rsidP="00D0319B">
            <w:pPr>
              <w:tabs>
                <w:tab w:val="left" w:pos="0"/>
              </w:tabs>
              <w:ind w:right="-58"/>
              <w:jc w:val="both"/>
              <w:rPr>
                <w:rFonts w:ascii="Georgia" w:hAnsi="Georgia" w:cstheme="minorHAnsi"/>
              </w:rPr>
            </w:pPr>
            <w:r w:rsidRPr="0027170B">
              <w:rPr>
                <w:rFonts w:ascii="Georgia" w:hAnsi="Georgia" w:cstheme="minorHAnsi"/>
              </w:rPr>
              <w:t>(β) Έξοδα</w:t>
            </w:r>
          </w:p>
        </w:tc>
        <w:tc>
          <w:tcPr>
            <w:tcW w:w="2432" w:type="dxa"/>
          </w:tcPr>
          <w:p w14:paraId="0F559684" w14:textId="45204109" w:rsidR="00D0319B" w:rsidRPr="0027170B" w:rsidRDefault="00AE1C11" w:rsidP="002D44AF">
            <w:pPr>
              <w:tabs>
                <w:tab w:val="left" w:pos="0"/>
              </w:tabs>
              <w:ind w:right="-58"/>
              <w:jc w:val="center"/>
              <w:rPr>
                <w:rFonts w:ascii="Georgia" w:hAnsi="Georgia" w:cstheme="minorHAnsi"/>
              </w:rPr>
            </w:pPr>
            <w:r w:rsidRPr="0027170B">
              <w:rPr>
                <w:rFonts w:ascii="Georgia" w:hAnsi="Georgia" w:cstheme="minorHAnsi"/>
                <w:b/>
              </w:rPr>
              <w:t>2.</w:t>
            </w:r>
            <w:r w:rsidR="002D44AF">
              <w:rPr>
                <w:rFonts w:ascii="Georgia" w:hAnsi="Georgia" w:cstheme="minorHAnsi"/>
                <w:b/>
              </w:rPr>
              <w:t>633.797,73</w:t>
            </w:r>
          </w:p>
        </w:tc>
      </w:tr>
    </w:tbl>
    <w:p w14:paraId="1E86F9F4" w14:textId="1C3EFCC8" w:rsidR="00E67FA1" w:rsidRPr="0027170B" w:rsidRDefault="00AE1C11" w:rsidP="008059F6">
      <w:pPr>
        <w:tabs>
          <w:tab w:val="left" w:pos="0"/>
        </w:tabs>
        <w:spacing w:before="120" w:after="120" w:line="240" w:lineRule="auto"/>
        <w:ind w:right="-57"/>
        <w:jc w:val="both"/>
        <w:rPr>
          <w:rFonts w:ascii="Georgia" w:hAnsi="Georgia" w:cstheme="minorHAnsi"/>
          <w:b/>
        </w:rPr>
      </w:pPr>
      <w:r w:rsidRPr="0027170B">
        <w:rPr>
          <w:rFonts w:ascii="Georgia" w:hAnsi="Georgia" w:cstheme="minorHAnsi"/>
          <w:b/>
        </w:rPr>
        <w:t>1.898.000,00 πλέον Κ.Α. 5111: 340.376,57 και Κ.Α.32-85</w:t>
      </w:r>
      <w:r w:rsidR="008E12CD" w:rsidRPr="0027170B">
        <w:rPr>
          <w:rFonts w:ascii="Georgia" w:hAnsi="Georgia" w:cstheme="minorHAnsi"/>
          <w:b/>
        </w:rPr>
        <w:t>:</w:t>
      </w:r>
      <w:r w:rsidR="00EE7DAC" w:rsidRPr="0027170B">
        <w:rPr>
          <w:rFonts w:ascii="Georgia" w:hAnsi="Georgia" w:cstheme="minorHAnsi"/>
          <w:b/>
        </w:rPr>
        <w:t xml:space="preserve"> </w:t>
      </w:r>
      <w:r w:rsidR="00E67FA1">
        <w:rPr>
          <w:rFonts w:ascii="Georgia" w:hAnsi="Georgia" w:cstheme="minorHAnsi"/>
          <w:b/>
        </w:rPr>
        <w:t>(4.249.685,80-3.854.264,64) 395.421,16</w:t>
      </w:r>
    </w:p>
    <w:p w14:paraId="55BC9345" w14:textId="77777777" w:rsidR="00D0319B" w:rsidRPr="0027170B" w:rsidRDefault="00D0319B" w:rsidP="008059F6">
      <w:pPr>
        <w:tabs>
          <w:tab w:val="left" w:pos="0"/>
        </w:tabs>
        <w:spacing w:before="120" w:after="120" w:line="240" w:lineRule="auto"/>
        <w:ind w:right="-58"/>
        <w:jc w:val="both"/>
        <w:rPr>
          <w:rFonts w:ascii="Georgia" w:hAnsi="Georgia" w:cstheme="minorHAnsi"/>
          <w:b/>
        </w:rPr>
      </w:pPr>
      <w:r w:rsidRPr="0027170B">
        <w:rPr>
          <w:rFonts w:ascii="Georgia" w:hAnsi="Georgia" w:cstheme="minorHAnsi"/>
          <w:b/>
        </w:rPr>
        <w:t>Η διαφορά (α-β) εσόδων- εξόδων = 0,00.</w:t>
      </w:r>
    </w:p>
    <w:p w14:paraId="3E6AA17F" w14:textId="77777777" w:rsidR="00D0319B" w:rsidRPr="0027170B" w:rsidRDefault="00D0319B" w:rsidP="008059F6">
      <w:pPr>
        <w:tabs>
          <w:tab w:val="left" w:pos="0"/>
        </w:tabs>
        <w:spacing w:before="120" w:after="120" w:line="240" w:lineRule="auto"/>
        <w:ind w:right="-57"/>
        <w:jc w:val="both"/>
        <w:rPr>
          <w:rFonts w:ascii="Georgia" w:hAnsi="Georgia" w:cstheme="minorHAnsi"/>
        </w:rPr>
      </w:pPr>
    </w:p>
    <w:p w14:paraId="1BC26067" w14:textId="5C90D25B" w:rsidR="00D0319B" w:rsidRPr="0027170B" w:rsidRDefault="00D0319B" w:rsidP="008059F6">
      <w:pPr>
        <w:tabs>
          <w:tab w:val="left" w:pos="0"/>
        </w:tabs>
        <w:spacing w:before="120" w:after="120" w:line="240" w:lineRule="auto"/>
        <w:ind w:right="-57"/>
        <w:jc w:val="both"/>
        <w:rPr>
          <w:rFonts w:ascii="Georgia" w:hAnsi="Georgia" w:cstheme="minorHAnsi"/>
        </w:rPr>
      </w:pPr>
      <w:r w:rsidRPr="0027170B">
        <w:rPr>
          <w:rFonts w:ascii="Georgia" w:hAnsi="Georgia" w:cstheme="minorHAnsi"/>
        </w:rPr>
        <w:t>Σε περίπτωση θετικής πορείας ως προς την είσπραξη των προβλεπόμενων εσόδων (βλ. ανωτέρω πίνακα πρόβλεψης εσόδων 202</w:t>
      </w:r>
      <w:r w:rsidR="00455E16" w:rsidRPr="0027170B">
        <w:rPr>
          <w:rFonts w:ascii="Georgia" w:hAnsi="Georgia" w:cstheme="minorHAnsi"/>
        </w:rPr>
        <w:t>1</w:t>
      </w:r>
      <w:r w:rsidRPr="0027170B">
        <w:rPr>
          <w:rFonts w:ascii="Georgia" w:hAnsi="Georgia" w:cstheme="minorHAnsi"/>
        </w:rPr>
        <w:t xml:space="preserve"> βάσει τετραγωνικών μέτρων) από τα ανταποδοτικά τέλη καθαριότητας-ηλεκ</w:t>
      </w:r>
      <w:r w:rsidR="00455E16" w:rsidRPr="0027170B">
        <w:rPr>
          <w:rFonts w:ascii="Georgia" w:hAnsi="Georgia" w:cstheme="minorHAnsi"/>
        </w:rPr>
        <w:t>τροφωτισμού εντός του έτους 2021</w:t>
      </w:r>
      <w:r w:rsidRPr="0027170B">
        <w:rPr>
          <w:rFonts w:ascii="Georgia" w:hAnsi="Georgia" w:cstheme="minorHAnsi"/>
        </w:rPr>
        <w:t xml:space="preserve"> καθώς και σε περίπτωση επιπρόσθετης είσπραξης τελών από τα ανείσπρακτα τέλη της ΔΕΗ θα αναμορφωθεί και το σκέλος των εξόδων με την ανάλογη σχετική πράξη (αναμόρφωση προϋπολογισμού).</w:t>
      </w:r>
    </w:p>
    <w:p w14:paraId="0AF90C0A" w14:textId="77777777" w:rsidR="00D0319B" w:rsidRPr="0027170B" w:rsidRDefault="00D0319B" w:rsidP="008059F6">
      <w:pPr>
        <w:tabs>
          <w:tab w:val="left" w:pos="0"/>
        </w:tabs>
        <w:spacing w:before="120" w:after="120" w:line="240" w:lineRule="auto"/>
        <w:ind w:right="-58"/>
        <w:jc w:val="both"/>
        <w:rPr>
          <w:rFonts w:ascii="Georgia" w:hAnsi="Georgia" w:cstheme="minorHAnsi"/>
        </w:rPr>
      </w:pPr>
    </w:p>
    <w:p w14:paraId="0E19E35C" w14:textId="659482BF" w:rsidR="00017BA4" w:rsidRPr="0027170B" w:rsidRDefault="00EE1ED8" w:rsidP="008059F6">
      <w:pPr>
        <w:tabs>
          <w:tab w:val="left" w:pos="0"/>
        </w:tabs>
        <w:spacing w:before="120" w:after="120" w:line="240" w:lineRule="auto"/>
        <w:ind w:right="-58"/>
        <w:jc w:val="both"/>
        <w:rPr>
          <w:rFonts w:ascii="Georgia" w:hAnsi="Georgia" w:cstheme="minorHAnsi"/>
          <w:b/>
        </w:rPr>
      </w:pPr>
      <w:r w:rsidRPr="0027170B">
        <w:rPr>
          <w:rFonts w:ascii="Georgia" w:hAnsi="Georgia" w:cstheme="minorHAnsi"/>
          <w:b/>
        </w:rPr>
        <w:t>Ενότητα Δ΄: Απαλλασσόμενες κατηγορίες</w:t>
      </w:r>
    </w:p>
    <w:p w14:paraId="70C7DB24" w14:textId="0ED9053C" w:rsidR="004E4711" w:rsidRPr="0027170B" w:rsidRDefault="005066C1" w:rsidP="00D01DB5">
      <w:pPr>
        <w:tabs>
          <w:tab w:val="left" w:pos="0"/>
        </w:tabs>
        <w:spacing w:before="120" w:after="120" w:line="240" w:lineRule="auto"/>
        <w:ind w:right="-58"/>
        <w:jc w:val="both"/>
        <w:rPr>
          <w:rFonts w:ascii="Georgia" w:hAnsi="Georgia" w:cstheme="minorHAnsi"/>
        </w:rPr>
      </w:pPr>
      <w:r w:rsidRPr="0027170B">
        <w:rPr>
          <w:rFonts w:ascii="Georgia" w:hAnsi="Georgia" w:cstheme="minorHAnsi"/>
        </w:rPr>
        <w:t>Συλλογιζόμενοι την συνεχιζόμενη οικονομική κρίση που μαστίζει πολλές κοινωνικές ομάδες συμπατριωτών</w:t>
      </w:r>
      <w:r w:rsidR="009309D8" w:rsidRPr="0027170B">
        <w:rPr>
          <w:rFonts w:ascii="Georgia" w:hAnsi="Georgia" w:cstheme="minorHAnsi"/>
        </w:rPr>
        <w:t xml:space="preserve"> </w:t>
      </w:r>
      <w:r w:rsidRPr="0027170B">
        <w:rPr>
          <w:rFonts w:ascii="Georgia" w:hAnsi="Georgia" w:cstheme="minorHAnsi"/>
        </w:rPr>
        <w:t>μας οι οποίοι αδυνατούν να ανταπεξέλθουν στα βασικά για την αντιμετώπιση της καθημερινότητάς τους και</w:t>
      </w:r>
      <w:r w:rsidR="009309D8" w:rsidRPr="0027170B">
        <w:rPr>
          <w:rFonts w:ascii="Georgia" w:hAnsi="Georgia" w:cstheme="minorHAnsi"/>
        </w:rPr>
        <w:t xml:space="preserve"> </w:t>
      </w:r>
      <w:r w:rsidRPr="0027170B">
        <w:rPr>
          <w:rFonts w:ascii="Georgia" w:hAnsi="Georgia" w:cstheme="minorHAnsi"/>
        </w:rPr>
        <w:t xml:space="preserve">σύμφωνα με την παράγραφο 3 του άρθρου 202 του Ν.3463/2006, </w:t>
      </w:r>
      <w:r w:rsidR="009309D8" w:rsidRPr="0027170B">
        <w:rPr>
          <w:rFonts w:ascii="Georgia" w:hAnsi="Georgia" w:cstheme="minorHAnsi"/>
        </w:rPr>
        <w:t xml:space="preserve">όπως </w:t>
      </w:r>
      <w:r w:rsidRPr="0027170B">
        <w:rPr>
          <w:rFonts w:ascii="Georgia" w:hAnsi="Georgia" w:cstheme="minorHAnsi"/>
        </w:rPr>
        <w:t xml:space="preserve">τροποποιήθηκε </w:t>
      </w:r>
      <w:r w:rsidR="009309D8" w:rsidRPr="0027170B">
        <w:rPr>
          <w:rFonts w:ascii="Georgia" w:hAnsi="Georgia" w:cstheme="minorHAnsi"/>
        </w:rPr>
        <w:t xml:space="preserve">και ισχύει </w:t>
      </w:r>
      <w:r w:rsidR="00D01DB5" w:rsidRPr="0027170B">
        <w:rPr>
          <w:rFonts w:ascii="Georgia" w:hAnsi="Georgia" w:cstheme="minorHAnsi"/>
        </w:rPr>
        <w:t xml:space="preserve">και </w:t>
      </w:r>
      <w:r w:rsidRPr="0027170B">
        <w:rPr>
          <w:rFonts w:ascii="Georgia" w:hAnsi="Georgia" w:cstheme="minorHAnsi"/>
        </w:rPr>
        <w:t>αναφέρει ότι</w:t>
      </w:r>
      <w:r w:rsidR="001349D2" w:rsidRPr="0027170B">
        <w:rPr>
          <w:rFonts w:ascii="Georgia" w:hAnsi="Georgia" w:cstheme="minorHAnsi"/>
        </w:rPr>
        <w:t>:</w:t>
      </w:r>
      <w:r w:rsidRPr="0027170B">
        <w:rPr>
          <w:rFonts w:ascii="Georgia" w:hAnsi="Georgia" w:cstheme="minorHAnsi"/>
        </w:rPr>
        <w:t xml:space="preserve"> «</w:t>
      </w:r>
      <w:r w:rsidR="009309D8" w:rsidRPr="0027170B">
        <w:rPr>
          <w:rFonts w:ascii="Georgia" w:hAnsi="Georgia" w:cstheme="minorHAnsi"/>
        </w:rPr>
        <w:t>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τρίτεκνους, τις μονογονεϊκές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w:t>
      </w:r>
      <w:r w:rsidR="00FF18AC">
        <w:rPr>
          <w:rFonts w:ascii="Georgia" w:hAnsi="Georgia" w:cstheme="minorHAnsi"/>
        </w:rPr>
        <w:t xml:space="preserve"> 235 του ν. 4389/2016 (Α' 94). </w:t>
      </w:r>
      <w:r w:rsidR="009309D8" w:rsidRPr="0027170B">
        <w:rPr>
          <w:rFonts w:ascii="Georgia" w:hAnsi="Georgia" w:cstheme="minorHAnsi"/>
        </w:rPr>
        <w:t>Με την ίδια απόφαση μπορεί να τίθενται και εισοδηματικά κριτήρια για τη χορήγηση της ως άνω μείωσης ή απαλλαγής. Η επίπτωση στα έσοδα του Δήμου που προκύπτει από τη λήψη της απόφασης του πρώτου εδαφίου της παρούσας αποτυπώνεται υποχρεωτικά και λαμβάνεται υπόψη κατά την κατάρτιση του προϋπολογισμού του έτους εφαρμογής της, σύμφωνα με τις εκάστοτε ισχύουσες διατάξεις. Ειδικά για την ευπαθή κοινωνική ομάδα των ατόμων με αναπηρία συμπεριλαμβανομένων και των οικογενειών που έχουν στη φροντίδα τους άτομα με αναπηρία, σε περίπτωση λήψης εισοδηματικών κριτηρίων λαμβάνεται υπόψη το πρόσθετο κόστος που απαιτείται για την κάλυψη των αναγκών αναπηρίας. Στο εισοδηματικό κριτήριο που αφορά στην ανωτέρω κοινωνική ομάδα θα πρέπει να υπολογίζεται μόνο το φορολογητέο εισόδημα, ώστε να μην προσμετρούντα</w:t>
      </w:r>
      <w:r w:rsidR="004E4711" w:rsidRPr="0027170B">
        <w:rPr>
          <w:rFonts w:ascii="Georgia" w:hAnsi="Georgia" w:cstheme="minorHAnsi"/>
        </w:rPr>
        <w:t>ι τα πάσης φύσεως επιδόματα ανα</w:t>
      </w:r>
      <w:r w:rsidR="009309D8" w:rsidRPr="0027170B">
        <w:rPr>
          <w:rFonts w:ascii="Georgia" w:hAnsi="Georgia" w:cstheme="minorHAnsi"/>
        </w:rPr>
        <w:t xml:space="preserve">πηρίας (προνοιακά επιδόματα, εξωιδρυματικό επίδομα, επίδομα </w:t>
      </w:r>
      <w:r w:rsidR="009309D8" w:rsidRPr="0027170B">
        <w:rPr>
          <w:rFonts w:ascii="Georgia" w:hAnsi="Georgia" w:cstheme="minorHAnsi"/>
        </w:rPr>
        <w:lastRenderedPageBreak/>
        <w:t>κίνησης, διατροφικό επίδομα νεφροπαθών και μεταμοσχευμένων συμπαγών οργάνων κ.λπ.) τα οποία είναι αφορολόγητα</w:t>
      </w:r>
      <w:r w:rsidR="00D01DB5" w:rsidRPr="0027170B">
        <w:rPr>
          <w:rFonts w:ascii="Georgia" w:hAnsi="Georgia" w:cstheme="minorHAnsi"/>
        </w:rPr>
        <w:t xml:space="preserve">» </w:t>
      </w:r>
      <w:r w:rsidR="004E4711" w:rsidRPr="0027170B">
        <w:rPr>
          <w:rFonts w:ascii="Georgia" w:hAnsi="Georgia" w:cstheme="minorHAnsi"/>
        </w:rPr>
        <w:t>προτείνεται:</w:t>
      </w:r>
    </w:p>
    <w:p w14:paraId="5CCFAA4A" w14:textId="13A829A6" w:rsidR="004E4711" w:rsidRPr="0027170B" w:rsidRDefault="004E4711" w:rsidP="009309D8">
      <w:pPr>
        <w:tabs>
          <w:tab w:val="left" w:pos="0"/>
        </w:tabs>
        <w:spacing w:before="120" w:after="120" w:line="240" w:lineRule="auto"/>
        <w:ind w:right="-58"/>
        <w:jc w:val="both"/>
        <w:rPr>
          <w:rFonts w:ascii="Georgia" w:hAnsi="Georgia" w:cstheme="minorHAnsi"/>
        </w:rPr>
      </w:pPr>
      <w:r w:rsidRPr="0027170B">
        <w:rPr>
          <w:rFonts w:ascii="Georgia" w:hAnsi="Georgia" w:cstheme="minorHAnsi"/>
        </w:rPr>
        <w:t xml:space="preserve">Η πλήρης απαλλαγή από τα τέλη καθαριότητας και ηλεκτροφωτισμού και δημοτικού φόρου </w:t>
      </w:r>
      <w:r w:rsidR="00D01DB5" w:rsidRPr="0027170B">
        <w:rPr>
          <w:rFonts w:ascii="Georgia" w:hAnsi="Georgia" w:cstheme="minorHAnsi"/>
        </w:rPr>
        <w:t>σ</w:t>
      </w:r>
      <w:r w:rsidRPr="0027170B">
        <w:rPr>
          <w:rFonts w:ascii="Georgia" w:hAnsi="Georgia" w:cstheme="minorHAnsi"/>
        </w:rPr>
        <w:t xml:space="preserve">τα άτομα με αναπηρία με ποσοστό 80% και άνω που το </w:t>
      </w:r>
      <w:r w:rsidR="004F3312" w:rsidRPr="0027170B">
        <w:rPr>
          <w:rFonts w:ascii="Georgia" w:hAnsi="Georgia" w:cstheme="minorHAnsi"/>
        </w:rPr>
        <w:t xml:space="preserve">συνολικό φορολογητέο </w:t>
      </w:r>
      <w:r w:rsidRPr="0027170B">
        <w:rPr>
          <w:rFonts w:ascii="Georgia" w:hAnsi="Georgia" w:cstheme="minorHAnsi"/>
        </w:rPr>
        <w:t>εισόδημ</w:t>
      </w:r>
      <w:r w:rsidR="004F3312" w:rsidRPr="0027170B">
        <w:rPr>
          <w:rFonts w:ascii="Georgia" w:hAnsi="Georgia" w:cstheme="minorHAnsi"/>
        </w:rPr>
        <w:t>α</w:t>
      </w:r>
      <w:r w:rsidR="0066679D" w:rsidRPr="0027170B">
        <w:rPr>
          <w:rFonts w:ascii="Georgia" w:hAnsi="Georgia" w:cstheme="minorHAnsi"/>
        </w:rPr>
        <w:t xml:space="preserve"> τους,</w:t>
      </w:r>
      <w:r w:rsidRPr="0027170B">
        <w:rPr>
          <w:rFonts w:ascii="Georgia" w:hAnsi="Georgia" w:cstheme="minorHAnsi"/>
        </w:rPr>
        <w:t xml:space="preserve"> </w:t>
      </w:r>
      <w:r w:rsidR="00384163" w:rsidRPr="0027170B">
        <w:rPr>
          <w:rFonts w:ascii="Georgia" w:hAnsi="Georgia" w:cstheme="minorHAnsi"/>
        </w:rPr>
        <w:t>χωρίς</w:t>
      </w:r>
      <w:r w:rsidR="004F3312" w:rsidRPr="0027170B">
        <w:rPr>
          <w:rFonts w:ascii="Georgia" w:hAnsi="Georgia" w:cstheme="minorHAnsi"/>
        </w:rPr>
        <w:t xml:space="preserve"> να προσμετρούνται 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w:t>
      </w:r>
      <w:r w:rsidR="0066679D" w:rsidRPr="0027170B">
        <w:rPr>
          <w:rFonts w:ascii="Georgia" w:hAnsi="Georgia" w:cstheme="minorHAnsi"/>
        </w:rPr>
        <w:t xml:space="preserve">λπ.), </w:t>
      </w:r>
      <w:r w:rsidRPr="0027170B">
        <w:rPr>
          <w:rFonts w:ascii="Georgia" w:hAnsi="Georgia" w:cstheme="minorHAnsi"/>
        </w:rPr>
        <w:t xml:space="preserve">δεν υπερβαίνει </w:t>
      </w:r>
      <w:r w:rsidR="004F3312" w:rsidRPr="0027170B">
        <w:rPr>
          <w:rFonts w:ascii="Georgia" w:hAnsi="Georgia" w:cstheme="minorHAnsi"/>
        </w:rPr>
        <w:t>τα 6.000,00€.</w:t>
      </w:r>
    </w:p>
    <w:p w14:paraId="3D0353A6" w14:textId="74DC1A5C" w:rsidR="00BD016D" w:rsidRPr="0027170B" w:rsidRDefault="00BD016D" w:rsidP="00BD016D">
      <w:pPr>
        <w:tabs>
          <w:tab w:val="left" w:pos="0"/>
        </w:tabs>
        <w:spacing w:before="120" w:after="120" w:line="240" w:lineRule="auto"/>
        <w:ind w:right="-58"/>
        <w:jc w:val="both"/>
        <w:rPr>
          <w:rFonts w:ascii="Georgia" w:hAnsi="Georgia"/>
          <w:szCs w:val="24"/>
        </w:rPr>
      </w:pPr>
      <w:r w:rsidRPr="0027170B">
        <w:rPr>
          <w:rFonts w:ascii="Georgia" w:hAnsi="Georgia"/>
          <w:szCs w:val="24"/>
        </w:rPr>
        <w:t>Η επιβάρυνση των εσόδων που θα προκύψει από τις μειώσεις των δημοτικών τελών θα καλυφθεί από τα έσοδα του Δήμου μας λόγω της αύξησης των τ.μ. από διορθώσεις που θα προκύψο</w:t>
      </w:r>
      <w:r w:rsidR="00B04062" w:rsidRPr="0027170B">
        <w:rPr>
          <w:rFonts w:ascii="Georgia" w:hAnsi="Georgia"/>
          <w:szCs w:val="24"/>
        </w:rPr>
        <w:t>υν από την έκδοση βεβαίωσης ΤΑΠ είτε κατόπι</w:t>
      </w:r>
      <w:r w:rsidR="00FF18AC">
        <w:rPr>
          <w:rFonts w:ascii="Georgia" w:hAnsi="Georgia"/>
          <w:szCs w:val="24"/>
        </w:rPr>
        <w:t>ν</w:t>
      </w:r>
      <w:r w:rsidR="00B04062" w:rsidRPr="0027170B">
        <w:rPr>
          <w:rFonts w:ascii="Georgia" w:hAnsi="Georgia"/>
          <w:szCs w:val="24"/>
        </w:rPr>
        <w:t xml:space="preserve"> υποβολής στο Δήμο μας είτε μέσω της </w:t>
      </w:r>
      <w:r w:rsidR="00B04062" w:rsidRPr="0027170B">
        <w:rPr>
          <w:rFonts w:ascii="Georgia" w:hAnsi="Georgia"/>
          <w:bCs/>
          <w:szCs w:val="24"/>
        </w:rPr>
        <w:t>εφαρμογής για την ηλεκτρονική υποβολή αρχικής ή διορθωτικής δήλωσης της επιφάνειας ακινήτων στους δήμους της χώρας. Να σημειώσουμε εδώ ότι οι υποβολές διορθώσεων των τετραγωνικών μέτρων μέσω της ηλεκτρονικής πλατφόρμας έχουν ξεπεράσει τις 3.</w:t>
      </w:r>
      <w:r w:rsidR="00CF7F97" w:rsidRPr="0027170B">
        <w:rPr>
          <w:rFonts w:ascii="Georgia" w:hAnsi="Georgia"/>
          <w:bCs/>
          <w:szCs w:val="24"/>
        </w:rPr>
        <w:t>8</w:t>
      </w:r>
      <w:r w:rsidR="00B04062" w:rsidRPr="0027170B">
        <w:rPr>
          <w:rFonts w:ascii="Georgia" w:hAnsi="Georgia"/>
          <w:bCs/>
          <w:szCs w:val="24"/>
        </w:rPr>
        <w:t>00 και δεν έχουν ενσωματωθεί ακόμα στο πληροφοριακό μας σύστημα.</w:t>
      </w:r>
      <w:r w:rsidR="00B04062" w:rsidRPr="0027170B">
        <w:rPr>
          <w:rFonts w:ascii="Georgia" w:hAnsi="Georgia"/>
          <w:szCs w:val="24"/>
        </w:rPr>
        <w:t xml:space="preserve"> </w:t>
      </w:r>
      <w:r w:rsidR="00384163" w:rsidRPr="0027170B">
        <w:rPr>
          <w:rFonts w:ascii="Georgia" w:hAnsi="Georgia"/>
          <w:szCs w:val="24"/>
        </w:rPr>
        <w:t>Εκτιμούμε</w:t>
      </w:r>
      <w:r w:rsidR="00FF18AC">
        <w:rPr>
          <w:rFonts w:ascii="Georgia" w:hAnsi="Georgia"/>
          <w:szCs w:val="24"/>
        </w:rPr>
        <w:t>,</w:t>
      </w:r>
      <w:r w:rsidRPr="0027170B">
        <w:rPr>
          <w:rFonts w:ascii="Georgia" w:hAnsi="Georgia"/>
          <w:szCs w:val="24"/>
        </w:rPr>
        <w:t xml:space="preserve"> ότι είναι απαραίτητη και σύννομη η απόφαση αυτή και θα αποτελέσει ελάφρυνση στο οικογενειακό προϋπολογισμό των παραπάνω αναφερόμενων κοινωνικών ομάδων.</w:t>
      </w:r>
      <w:r w:rsidR="00653475" w:rsidRPr="0027170B">
        <w:rPr>
          <w:rFonts w:ascii="Georgia" w:hAnsi="Georgia"/>
          <w:szCs w:val="24"/>
        </w:rPr>
        <w:t xml:space="preserve"> Τα απαιτούμενα δικαιολογητικά που θα προσκομίσουν οι εν δυνάμει ωφελούμενοι της απαλλαγής, θα δημοσιοποιηθούν στην ιστοσελίδα του Δήμου και στο Γραφείο Εσόδων και Περιουσίας της Οικονομικής Υπηρεσίας του Δήμου Δυτικής Αχαΐας.</w:t>
      </w:r>
    </w:p>
    <w:p w14:paraId="45005EE9" w14:textId="1A4A3E9C" w:rsidR="00B04062" w:rsidRPr="0027170B" w:rsidRDefault="00B04062" w:rsidP="00BD016D">
      <w:pPr>
        <w:tabs>
          <w:tab w:val="left" w:pos="0"/>
        </w:tabs>
        <w:spacing w:before="120" w:after="120" w:line="240" w:lineRule="auto"/>
        <w:ind w:right="-58"/>
        <w:jc w:val="both"/>
        <w:rPr>
          <w:rFonts w:ascii="Georgia" w:hAnsi="Georgia"/>
          <w:szCs w:val="24"/>
        </w:rPr>
      </w:pPr>
    </w:p>
    <w:p w14:paraId="00327290" w14:textId="38108B55" w:rsidR="00775D36" w:rsidRDefault="00775D36" w:rsidP="00775D36">
      <w:pPr>
        <w:overflowPunct/>
        <w:autoSpaceDE/>
        <w:autoSpaceDN/>
        <w:adjustRightInd/>
        <w:spacing w:after="160" w:line="259" w:lineRule="auto"/>
        <w:textAlignment w:val="auto"/>
        <w:rPr>
          <w:rFonts w:ascii="Georgia" w:hAnsi="Georgia" w:cstheme="minorHAnsi"/>
          <w:b/>
          <w:sz w:val="28"/>
          <w:szCs w:val="28"/>
        </w:rPr>
      </w:pPr>
      <w:r w:rsidRPr="00775D36">
        <w:rPr>
          <w:rFonts w:ascii="Georgia" w:hAnsi="Georgia" w:cstheme="minorHAnsi"/>
          <w:b/>
          <w:sz w:val="28"/>
          <w:szCs w:val="28"/>
        </w:rPr>
        <w:t>Κ</w:t>
      </w:r>
      <w:r>
        <w:rPr>
          <w:rFonts w:ascii="Georgia" w:hAnsi="Georgia" w:cstheme="minorHAnsi"/>
          <w:b/>
          <w:sz w:val="28"/>
          <w:szCs w:val="28"/>
        </w:rPr>
        <w:t xml:space="preserve"> </w:t>
      </w:r>
      <w:r w:rsidRPr="00775D36">
        <w:rPr>
          <w:rFonts w:ascii="Georgia" w:hAnsi="Georgia" w:cstheme="minorHAnsi"/>
          <w:b/>
          <w:sz w:val="28"/>
          <w:szCs w:val="28"/>
        </w:rPr>
        <w:t>Ε</w:t>
      </w:r>
      <w:r>
        <w:rPr>
          <w:rFonts w:ascii="Georgia" w:hAnsi="Georgia" w:cstheme="minorHAnsi"/>
          <w:b/>
          <w:sz w:val="28"/>
          <w:szCs w:val="28"/>
        </w:rPr>
        <w:t xml:space="preserve"> </w:t>
      </w:r>
      <w:r w:rsidRPr="00775D36">
        <w:rPr>
          <w:rFonts w:ascii="Georgia" w:hAnsi="Georgia" w:cstheme="minorHAnsi"/>
          <w:b/>
          <w:sz w:val="28"/>
          <w:szCs w:val="28"/>
        </w:rPr>
        <w:t>Φ</w:t>
      </w:r>
      <w:r>
        <w:rPr>
          <w:rFonts w:ascii="Georgia" w:hAnsi="Georgia" w:cstheme="minorHAnsi"/>
          <w:b/>
          <w:sz w:val="28"/>
          <w:szCs w:val="28"/>
        </w:rPr>
        <w:t xml:space="preserve"> </w:t>
      </w:r>
      <w:r w:rsidRPr="00775D36">
        <w:rPr>
          <w:rFonts w:ascii="Georgia" w:hAnsi="Georgia" w:cstheme="minorHAnsi"/>
          <w:b/>
          <w:sz w:val="28"/>
          <w:szCs w:val="28"/>
        </w:rPr>
        <w:t>Α</w:t>
      </w:r>
      <w:r>
        <w:rPr>
          <w:rFonts w:ascii="Georgia" w:hAnsi="Georgia" w:cstheme="minorHAnsi"/>
          <w:b/>
          <w:sz w:val="28"/>
          <w:szCs w:val="28"/>
        </w:rPr>
        <w:t xml:space="preserve"> </w:t>
      </w:r>
      <w:r w:rsidRPr="00775D36">
        <w:rPr>
          <w:rFonts w:ascii="Georgia" w:hAnsi="Georgia" w:cstheme="minorHAnsi"/>
          <w:b/>
          <w:sz w:val="28"/>
          <w:szCs w:val="28"/>
        </w:rPr>
        <w:t>Λ</w:t>
      </w:r>
      <w:r>
        <w:rPr>
          <w:rFonts w:ascii="Georgia" w:hAnsi="Georgia" w:cstheme="minorHAnsi"/>
          <w:b/>
          <w:sz w:val="28"/>
          <w:szCs w:val="28"/>
        </w:rPr>
        <w:t xml:space="preserve"> </w:t>
      </w:r>
      <w:r w:rsidRPr="00775D36">
        <w:rPr>
          <w:rFonts w:ascii="Georgia" w:hAnsi="Georgia" w:cstheme="minorHAnsi"/>
          <w:b/>
          <w:sz w:val="28"/>
          <w:szCs w:val="28"/>
        </w:rPr>
        <w:t>Α</w:t>
      </w:r>
      <w:r>
        <w:rPr>
          <w:rFonts w:ascii="Georgia" w:hAnsi="Georgia" w:cstheme="minorHAnsi"/>
          <w:b/>
          <w:sz w:val="28"/>
          <w:szCs w:val="28"/>
        </w:rPr>
        <w:t xml:space="preserve"> </w:t>
      </w:r>
      <w:r w:rsidRPr="00775D36">
        <w:rPr>
          <w:rFonts w:ascii="Georgia" w:hAnsi="Georgia" w:cstheme="minorHAnsi"/>
          <w:b/>
          <w:sz w:val="28"/>
          <w:szCs w:val="28"/>
        </w:rPr>
        <w:t>Ι</w:t>
      </w:r>
      <w:r>
        <w:rPr>
          <w:rFonts w:ascii="Georgia" w:hAnsi="Georgia" w:cstheme="minorHAnsi"/>
          <w:b/>
          <w:sz w:val="28"/>
          <w:szCs w:val="28"/>
        </w:rPr>
        <w:t xml:space="preserve"> </w:t>
      </w:r>
      <w:r w:rsidRPr="00775D36">
        <w:rPr>
          <w:rFonts w:ascii="Georgia" w:hAnsi="Georgia" w:cstheme="minorHAnsi"/>
          <w:b/>
          <w:sz w:val="28"/>
          <w:szCs w:val="28"/>
        </w:rPr>
        <w:t>Ο</w:t>
      </w:r>
      <w:r>
        <w:rPr>
          <w:rFonts w:ascii="Georgia" w:hAnsi="Georgia" w:cstheme="minorHAnsi"/>
          <w:b/>
          <w:sz w:val="28"/>
          <w:szCs w:val="28"/>
        </w:rPr>
        <w:t xml:space="preserve"> </w:t>
      </w:r>
      <w:r w:rsidRPr="00775D36">
        <w:rPr>
          <w:rFonts w:ascii="Georgia" w:hAnsi="Georgia" w:cstheme="minorHAnsi"/>
          <w:b/>
          <w:sz w:val="28"/>
          <w:szCs w:val="28"/>
        </w:rPr>
        <w:t xml:space="preserve"> Β</w:t>
      </w:r>
      <w:r>
        <w:rPr>
          <w:rFonts w:ascii="Georgia" w:hAnsi="Georgia" w:cstheme="minorHAnsi"/>
          <w:b/>
          <w:sz w:val="28"/>
          <w:szCs w:val="28"/>
        </w:rPr>
        <w:t xml:space="preserve">΄ </w:t>
      </w:r>
    </w:p>
    <w:p w14:paraId="6DBE120B" w14:textId="59CF957B" w:rsidR="00775D36" w:rsidRDefault="00775D36" w:rsidP="00775D36">
      <w:pPr>
        <w:overflowPunct/>
        <w:autoSpaceDE/>
        <w:autoSpaceDN/>
        <w:adjustRightInd/>
        <w:spacing w:after="160" w:line="259" w:lineRule="auto"/>
        <w:textAlignment w:val="auto"/>
        <w:rPr>
          <w:rFonts w:ascii="Georgia" w:hAnsi="Georgia" w:cstheme="minorHAnsi"/>
          <w:b/>
          <w:szCs w:val="24"/>
        </w:rPr>
      </w:pPr>
      <w:r w:rsidRPr="00775D36">
        <w:rPr>
          <w:rFonts w:ascii="Georgia" w:hAnsi="Georgia" w:cstheme="minorHAnsi"/>
          <w:b/>
          <w:szCs w:val="24"/>
        </w:rPr>
        <w:t>ΔΗΜΟΤΙΚΟΣ ΦΟΡΟΣ</w:t>
      </w:r>
    </w:p>
    <w:p w14:paraId="2A61BE01" w14:textId="39EAAF97" w:rsidR="00775D36" w:rsidRPr="0027170B" w:rsidRDefault="00775D36" w:rsidP="00775D36">
      <w:pPr>
        <w:spacing w:before="120" w:after="120" w:line="240" w:lineRule="auto"/>
        <w:jc w:val="both"/>
        <w:rPr>
          <w:rFonts w:ascii="Georgia" w:hAnsi="Georgia" w:cstheme="minorHAnsi"/>
        </w:rPr>
      </w:pPr>
      <w:r w:rsidRPr="0027170B">
        <w:rPr>
          <w:rFonts w:ascii="Georgia" w:hAnsi="Georgia" w:cstheme="minorHAnsi"/>
          <w:b/>
        </w:rPr>
        <w:t xml:space="preserve">Ο </w:t>
      </w:r>
      <w:r>
        <w:rPr>
          <w:rFonts w:ascii="Georgia" w:hAnsi="Georgia" w:cstheme="minorHAnsi"/>
          <w:b/>
        </w:rPr>
        <w:t>Δημοτικός Φόρος</w:t>
      </w:r>
      <w:r w:rsidRPr="0027170B">
        <w:rPr>
          <w:rFonts w:ascii="Georgia" w:hAnsi="Georgia" w:cstheme="minorHAnsi"/>
          <w:b/>
        </w:rPr>
        <w:t xml:space="preserve"> </w:t>
      </w:r>
      <w:r w:rsidRPr="0027170B">
        <w:rPr>
          <w:rFonts w:ascii="Georgia" w:hAnsi="Georgia" w:cstheme="minorHAnsi"/>
        </w:rPr>
        <w:t>για την Δημοτική Ενότητα Δύμης προτείνεται να αυξηθεί κατά 0,024€ και να ανέλθει στα 0,15€ ανά τ.μ. έναντι των 0,12€  ανά τ.μ.  ώστε να μειωθεί η διαφορά με τις λοιπές Δημοτικές του Δήμου μας.</w:t>
      </w:r>
    </w:p>
    <w:p w14:paraId="02C2FD5A" w14:textId="7AA6F496" w:rsidR="00775D36" w:rsidRPr="0027170B" w:rsidRDefault="00775D36" w:rsidP="00775D36">
      <w:pPr>
        <w:spacing w:before="120" w:after="120" w:line="240" w:lineRule="auto"/>
        <w:jc w:val="both"/>
        <w:rPr>
          <w:rFonts w:ascii="Georgia" w:hAnsi="Georgia" w:cstheme="minorHAnsi"/>
        </w:rPr>
      </w:pPr>
      <w:r w:rsidRPr="0027170B">
        <w:rPr>
          <w:rFonts w:ascii="Georgia" w:hAnsi="Georgia" w:cstheme="minorHAnsi"/>
          <w:b/>
        </w:rPr>
        <w:t xml:space="preserve">Ο </w:t>
      </w:r>
      <w:r>
        <w:rPr>
          <w:rFonts w:ascii="Georgia" w:hAnsi="Georgia" w:cstheme="minorHAnsi"/>
          <w:b/>
        </w:rPr>
        <w:t>Δημοτικός Φόρος</w:t>
      </w:r>
      <w:r w:rsidRPr="0027170B">
        <w:rPr>
          <w:rFonts w:ascii="Georgia" w:hAnsi="Georgia" w:cstheme="minorHAnsi"/>
          <w:b/>
        </w:rPr>
        <w:t xml:space="preserve"> </w:t>
      </w:r>
      <w:r w:rsidRPr="0027170B">
        <w:rPr>
          <w:rFonts w:ascii="Georgia" w:hAnsi="Georgia" w:cstheme="minorHAnsi"/>
        </w:rPr>
        <w:t xml:space="preserve">για την Δημοτική Ενότητα Λαρίσου προτείνεται να μειωθεί κατά 0,02 και να ανέλθει στα 0,23€ ανά τ.μ. έτσι ώστε να εξομοιωθεί με τη Δημοτική Ενότητα Ωλενίας.  </w:t>
      </w:r>
    </w:p>
    <w:p w14:paraId="0D7E2114" w14:textId="65ACFC2E" w:rsidR="00775D36" w:rsidRPr="0027170B" w:rsidRDefault="00775D36" w:rsidP="00775D36">
      <w:pPr>
        <w:spacing w:before="120" w:after="120" w:line="240" w:lineRule="auto"/>
        <w:jc w:val="both"/>
        <w:rPr>
          <w:rFonts w:ascii="Georgia" w:hAnsi="Georgia" w:cstheme="minorHAnsi"/>
        </w:rPr>
      </w:pPr>
      <w:r w:rsidRPr="0027170B">
        <w:rPr>
          <w:rFonts w:ascii="Georgia" w:hAnsi="Georgia" w:cstheme="minorHAnsi"/>
          <w:b/>
        </w:rPr>
        <w:t xml:space="preserve">Ο </w:t>
      </w:r>
      <w:r>
        <w:rPr>
          <w:rFonts w:ascii="Georgia" w:hAnsi="Georgia" w:cstheme="minorHAnsi"/>
          <w:b/>
        </w:rPr>
        <w:t>Δημοτικός Φόρος</w:t>
      </w:r>
      <w:r w:rsidRPr="0027170B">
        <w:rPr>
          <w:rFonts w:ascii="Georgia" w:hAnsi="Georgia" w:cstheme="minorHAnsi"/>
          <w:b/>
        </w:rPr>
        <w:t xml:space="preserve"> </w:t>
      </w:r>
      <w:r w:rsidRPr="0027170B">
        <w:rPr>
          <w:rFonts w:ascii="Georgia" w:hAnsi="Georgia" w:cstheme="minorHAnsi"/>
        </w:rPr>
        <w:t xml:space="preserve">για την Δημοτική Ενότητα Μόβρης προτείνεται να μειωθεί κατά 0,02 και να ανέλθει στα 0,23€ ανά τ.μ. έτσι ώστε να εξομοιωθεί με τη Δημοτική Ενότητα Ωλενίας.  </w:t>
      </w:r>
    </w:p>
    <w:p w14:paraId="1C4486E4" w14:textId="6BFFD4A6" w:rsidR="00775D36" w:rsidRPr="0027170B" w:rsidRDefault="00775D36" w:rsidP="00775D36">
      <w:pPr>
        <w:spacing w:before="120" w:after="120" w:line="240" w:lineRule="auto"/>
        <w:jc w:val="both"/>
        <w:rPr>
          <w:rFonts w:ascii="Georgia" w:hAnsi="Georgia" w:cstheme="minorHAnsi"/>
        </w:rPr>
      </w:pPr>
      <w:r w:rsidRPr="0027170B">
        <w:rPr>
          <w:rFonts w:ascii="Georgia" w:hAnsi="Georgia" w:cstheme="minorHAnsi"/>
          <w:b/>
        </w:rPr>
        <w:t xml:space="preserve">Ο </w:t>
      </w:r>
      <w:r>
        <w:rPr>
          <w:rFonts w:ascii="Georgia" w:hAnsi="Georgia" w:cstheme="minorHAnsi"/>
          <w:b/>
        </w:rPr>
        <w:t>Δημοτικός Φόρος</w:t>
      </w:r>
      <w:r w:rsidRPr="0027170B">
        <w:rPr>
          <w:rFonts w:ascii="Georgia" w:hAnsi="Georgia" w:cstheme="minorHAnsi"/>
          <w:b/>
        </w:rPr>
        <w:t xml:space="preserve"> </w:t>
      </w:r>
      <w:r w:rsidRPr="0027170B">
        <w:rPr>
          <w:rFonts w:ascii="Georgia" w:hAnsi="Georgia" w:cstheme="minorHAnsi"/>
        </w:rPr>
        <w:t xml:space="preserve">για την Δημοτική Ενότητα Ωλενίας προτείνεται παραμείνει στα  0,23€  ανά τ.μ. </w:t>
      </w:r>
    </w:p>
    <w:p w14:paraId="318125E1" w14:textId="77777777" w:rsidR="00B04062" w:rsidRPr="0027170B" w:rsidRDefault="00B04062" w:rsidP="00BD016D">
      <w:pPr>
        <w:tabs>
          <w:tab w:val="left" w:pos="0"/>
        </w:tabs>
        <w:spacing w:before="120" w:after="120" w:line="240" w:lineRule="auto"/>
        <w:ind w:right="-58"/>
        <w:jc w:val="both"/>
        <w:rPr>
          <w:rFonts w:ascii="Georgia" w:hAnsi="Georgia"/>
          <w:szCs w:val="24"/>
        </w:rPr>
      </w:pPr>
    </w:p>
    <w:p w14:paraId="7A98D1B5" w14:textId="543B7C34" w:rsidR="00775D36" w:rsidRDefault="00F3078C" w:rsidP="00775D36">
      <w:pPr>
        <w:tabs>
          <w:tab w:val="left" w:pos="0"/>
        </w:tabs>
        <w:spacing w:before="120" w:after="120" w:line="240" w:lineRule="auto"/>
        <w:ind w:right="-58"/>
        <w:jc w:val="center"/>
        <w:rPr>
          <w:rFonts w:ascii="Georgia" w:hAnsi="Georgia" w:cstheme="minorHAnsi"/>
          <w:b/>
        </w:rPr>
      </w:pPr>
      <w:r w:rsidRPr="00775D36">
        <w:rPr>
          <w:rFonts w:ascii="Georgia" w:hAnsi="Georgia" w:cstheme="minorHAnsi"/>
          <w:b/>
        </w:rPr>
        <w:t>Με βάση τα προεκτεθέντα, προτείνεται</w:t>
      </w:r>
      <w:r w:rsidR="00775D36">
        <w:rPr>
          <w:rFonts w:ascii="Georgia" w:hAnsi="Georgia" w:cstheme="minorHAnsi"/>
          <w:b/>
        </w:rPr>
        <w:t>:</w:t>
      </w:r>
    </w:p>
    <w:p w14:paraId="7E10D804" w14:textId="188BDF8E" w:rsidR="00F3078C" w:rsidRPr="0027170B" w:rsidRDefault="00775D36" w:rsidP="00F3078C">
      <w:pPr>
        <w:tabs>
          <w:tab w:val="left" w:pos="0"/>
        </w:tabs>
        <w:spacing w:before="120" w:after="120" w:line="240" w:lineRule="auto"/>
        <w:ind w:right="-58"/>
        <w:jc w:val="both"/>
        <w:rPr>
          <w:rFonts w:ascii="Georgia" w:hAnsi="Georgia" w:cstheme="minorHAnsi"/>
          <w:b/>
        </w:rPr>
      </w:pPr>
      <w:r>
        <w:rPr>
          <w:rFonts w:ascii="Georgia" w:hAnsi="Georgia" w:cstheme="minorHAnsi"/>
          <w:b/>
        </w:rPr>
        <w:t>Α΄) Η</w:t>
      </w:r>
      <w:r w:rsidR="00F3078C" w:rsidRPr="0027170B">
        <w:rPr>
          <w:rFonts w:ascii="Georgia" w:hAnsi="Georgia" w:cstheme="minorHAnsi"/>
          <w:b/>
        </w:rPr>
        <w:t xml:space="preserve"> αναπροσαρμογή των δημοτικών τελών </w:t>
      </w:r>
      <w:r w:rsidR="00653475" w:rsidRPr="0027170B">
        <w:rPr>
          <w:rFonts w:ascii="Georgia" w:hAnsi="Georgia" w:cstheme="minorHAnsi"/>
          <w:b/>
        </w:rPr>
        <w:t xml:space="preserve">καθαριότητας και ηλεκτροφωτισμού </w:t>
      </w:r>
      <w:r w:rsidR="00F3078C" w:rsidRPr="0027170B">
        <w:rPr>
          <w:rFonts w:ascii="Georgia" w:hAnsi="Georgia" w:cstheme="minorHAnsi"/>
          <w:b/>
        </w:rPr>
        <w:t xml:space="preserve">ως εξής: </w:t>
      </w:r>
    </w:p>
    <w:p w14:paraId="62695B46" w14:textId="22FB3935" w:rsidR="00653475" w:rsidRPr="0027170B" w:rsidRDefault="00653475" w:rsidP="00F3078C">
      <w:pPr>
        <w:tabs>
          <w:tab w:val="left" w:pos="0"/>
        </w:tabs>
        <w:spacing w:before="120" w:after="120" w:line="240" w:lineRule="auto"/>
        <w:ind w:right="-58"/>
        <w:jc w:val="both"/>
        <w:rPr>
          <w:rFonts w:ascii="Georgia" w:hAnsi="Georgia" w:cstheme="minorHAnsi"/>
        </w:rPr>
      </w:pPr>
    </w:p>
    <w:tbl>
      <w:tblPr>
        <w:tblW w:w="8779" w:type="dxa"/>
        <w:tblLook w:val="04A0" w:firstRow="1" w:lastRow="0" w:firstColumn="1" w:lastColumn="0" w:noHBand="0" w:noVBand="1"/>
      </w:tblPr>
      <w:tblGrid>
        <w:gridCol w:w="2825"/>
        <w:gridCol w:w="2694"/>
        <w:gridCol w:w="1417"/>
        <w:gridCol w:w="1843"/>
      </w:tblGrid>
      <w:tr w:rsidR="007742D5" w:rsidRPr="0027170B" w14:paraId="148D9F85" w14:textId="77777777" w:rsidTr="007742D5">
        <w:trPr>
          <w:trHeight w:val="400"/>
        </w:trPr>
        <w:tc>
          <w:tcPr>
            <w:tcW w:w="2825"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4F115367" w14:textId="77777777"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ΠΕΡΙΟΧΗ:  Δημοτική Ενότητα</w:t>
            </w:r>
          </w:p>
        </w:tc>
        <w:tc>
          <w:tcPr>
            <w:tcW w:w="2694" w:type="dxa"/>
            <w:tcBorders>
              <w:top w:val="single" w:sz="8" w:space="0" w:color="auto"/>
              <w:left w:val="nil"/>
              <w:bottom w:val="single" w:sz="4" w:space="0" w:color="auto"/>
              <w:right w:val="single" w:sz="8" w:space="0" w:color="auto"/>
            </w:tcBorders>
            <w:shd w:val="clear" w:color="000000" w:fill="D9D9D9"/>
            <w:vAlign w:val="center"/>
            <w:hideMark/>
          </w:tcPr>
          <w:p w14:paraId="66B96910" w14:textId="77777777"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ΠΕΡΙΟΧΗ: Τοπική Κοινότητα</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1947E980" w14:textId="77777777"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ΕΠΑΓ. ΣΥΝΤΕΛ.</w:t>
            </w:r>
          </w:p>
        </w:tc>
        <w:tc>
          <w:tcPr>
            <w:tcW w:w="1843" w:type="dxa"/>
            <w:tcBorders>
              <w:top w:val="single" w:sz="8" w:space="0" w:color="auto"/>
              <w:left w:val="nil"/>
              <w:bottom w:val="single" w:sz="4" w:space="0" w:color="auto"/>
              <w:right w:val="single" w:sz="8" w:space="0" w:color="auto"/>
            </w:tcBorders>
            <w:shd w:val="clear" w:color="000000" w:fill="D9D9D9"/>
            <w:vAlign w:val="center"/>
            <w:hideMark/>
          </w:tcPr>
          <w:p w14:paraId="7C42ACFA" w14:textId="77777777"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4"/>
                <w:szCs w:val="14"/>
                <w:lang w:eastAsia="el-GR"/>
              </w:rPr>
            </w:pPr>
            <w:r w:rsidRPr="0027170B">
              <w:rPr>
                <w:rFonts w:ascii="Georgia" w:hAnsi="Georgia" w:cs="Calibri"/>
                <w:b/>
                <w:bCs/>
                <w:i/>
                <w:iCs/>
                <w:color w:val="000000"/>
                <w:sz w:val="14"/>
                <w:szCs w:val="14"/>
                <w:lang w:eastAsia="el-GR"/>
              </w:rPr>
              <w:t>ΟΙΚΙΩΝ ΣΥΝΤΕΛ.</w:t>
            </w:r>
          </w:p>
        </w:tc>
      </w:tr>
      <w:tr w:rsidR="007742D5" w:rsidRPr="0027170B" w14:paraId="4DCAC08A"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182D6E03" w14:textId="77777777"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Δύμης</w:t>
            </w:r>
          </w:p>
        </w:tc>
        <w:tc>
          <w:tcPr>
            <w:tcW w:w="2694" w:type="dxa"/>
            <w:tcBorders>
              <w:top w:val="nil"/>
              <w:left w:val="nil"/>
              <w:bottom w:val="single" w:sz="8" w:space="0" w:color="auto"/>
              <w:right w:val="single" w:sz="8" w:space="0" w:color="auto"/>
            </w:tcBorders>
            <w:shd w:val="clear" w:color="auto" w:fill="auto"/>
            <w:noWrap/>
            <w:vAlign w:val="center"/>
            <w:hideMark/>
          </w:tcPr>
          <w:p w14:paraId="21E22183"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ΑΓΙΟΒΛΑΣΙΤΙΚΩΝ</w:t>
            </w:r>
          </w:p>
        </w:tc>
        <w:tc>
          <w:tcPr>
            <w:tcW w:w="1417" w:type="dxa"/>
            <w:tcBorders>
              <w:top w:val="nil"/>
              <w:left w:val="nil"/>
              <w:bottom w:val="single" w:sz="8" w:space="0" w:color="auto"/>
              <w:right w:val="single" w:sz="8" w:space="0" w:color="auto"/>
            </w:tcBorders>
            <w:shd w:val="clear" w:color="auto" w:fill="auto"/>
            <w:noWrap/>
            <w:vAlign w:val="center"/>
            <w:hideMark/>
          </w:tcPr>
          <w:p w14:paraId="5718BFE3"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1CDF6CD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6D6FAAEB"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76494053"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7335BA51"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ΑΛΙΣΣΟΥ</w:t>
            </w:r>
          </w:p>
        </w:tc>
        <w:tc>
          <w:tcPr>
            <w:tcW w:w="1417" w:type="dxa"/>
            <w:tcBorders>
              <w:top w:val="nil"/>
              <w:left w:val="nil"/>
              <w:bottom w:val="single" w:sz="8" w:space="0" w:color="auto"/>
              <w:right w:val="single" w:sz="8" w:space="0" w:color="auto"/>
            </w:tcBorders>
            <w:shd w:val="clear" w:color="auto" w:fill="auto"/>
            <w:noWrap/>
            <w:vAlign w:val="center"/>
            <w:hideMark/>
          </w:tcPr>
          <w:p w14:paraId="5DAA504A"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7B2089E6"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110BC769"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6FFCDBD3"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528A2191"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ΑΝΩ ΑΧΑΙΑΣ</w:t>
            </w:r>
          </w:p>
        </w:tc>
        <w:tc>
          <w:tcPr>
            <w:tcW w:w="1417" w:type="dxa"/>
            <w:tcBorders>
              <w:top w:val="nil"/>
              <w:left w:val="nil"/>
              <w:bottom w:val="single" w:sz="8" w:space="0" w:color="auto"/>
              <w:right w:val="single" w:sz="8" w:space="0" w:color="auto"/>
            </w:tcBorders>
            <w:shd w:val="clear" w:color="auto" w:fill="auto"/>
            <w:noWrap/>
            <w:vAlign w:val="center"/>
            <w:hideMark/>
          </w:tcPr>
          <w:p w14:paraId="4797418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2BED42EE"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597585E"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0BEDC843"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3C285FE6"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ΕΛΑΙΟΧΩΡΙΟΥ</w:t>
            </w:r>
          </w:p>
        </w:tc>
        <w:tc>
          <w:tcPr>
            <w:tcW w:w="1417" w:type="dxa"/>
            <w:tcBorders>
              <w:top w:val="nil"/>
              <w:left w:val="nil"/>
              <w:bottom w:val="single" w:sz="8" w:space="0" w:color="auto"/>
              <w:right w:val="single" w:sz="8" w:space="0" w:color="auto"/>
            </w:tcBorders>
            <w:shd w:val="clear" w:color="auto" w:fill="auto"/>
            <w:noWrap/>
            <w:vAlign w:val="center"/>
            <w:hideMark/>
          </w:tcPr>
          <w:p w14:paraId="4538C0D0"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0393E1AB"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2F10DEAE"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1A25C0A7"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355C8A7B"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ΚΑΤΩ ΑΛΙΣΣΟΥ</w:t>
            </w:r>
          </w:p>
        </w:tc>
        <w:tc>
          <w:tcPr>
            <w:tcW w:w="1417" w:type="dxa"/>
            <w:tcBorders>
              <w:top w:val="nil"/>
              <w:left w:val="nil"/>
              <w:bottom w:val="single" w:sz="8" w:space="0" w:color="auto"/>
              <w:right w:val="single" w:sz="8" w:space="0" w:color="auto"/>
            </w:tcBorders>
            <w:shd w:val="clear" w:color="auto" w:fill="auto"/>
            <w:noWrap/>
            <w:vAlign w:val="center"/>
            <w:hideMark/>
          </w:tcPr>
          <w:p w14:paraId="57E3D286"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3EE72EDD"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27517D6C"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353B7D9F"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lastRenderedPageBreak/>
              <w:t> </w:t>
            </w:r>
          </w:p>
        </w:tc>
        <w:tc>
          <w:tcPr>
            <w:tcW w:w="2694" w:type="dxa"/>
            <w:tcBorders>
              <w:top w:val="nil"/>
              <w:left w:val="nil"/>
              <w:bottom w:val="single" w:sz="8" w:space="0" w:color="auto"/>
              <w:right w:val="single" w:sz="8" w:space="0" w:color="auto"/>
            </w:tcBorders>
            <w:shd w:val="clear" w:color="auto" w:fill="auto"/>
            <w:noWrap/>
            <w:vAlign w:val="center"/>
            <w:hideMark/>
          </w:tcPr>
          <w:p w14:paraId="464F106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ΚΑΤΩ ΑΧΑΙΑΣ</w:t>
            </w:r>
          </w:p>
        </w:tc>
        <w:tc>
          <w:tcPr>
            <w:tcW w:w="1417" w:type="dxa"/>
            <w:tcBorders>
              <w:top w:val="nil"/>
              <w:left w:val="nil"/>
              <w:bottom w:val="single" w:sz="8" w:space="0" w:color="auto"/>
              <w:right w:val="single" w:sz="8" w:space="0" w:color="auto"/>
            </w:tcBorders>
            <w:shd w:val="clear" w:color="auto" w:fill="auto"/>
            <w:noWrap/>
            <w:vAlign w:val="center"/>
            <w:hideMark/>
          </w:tcPr>
          <w:p w14:paraId="4690FBC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06B14858"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6FD33E28"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7C456A0D"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0E02826A"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ΝΙΦΟΡΑΙΙΚΩΝ</w:t>
            </w:r>
          </w:p>
        </w:tc>
        <w:tc>
          <w:tcPr>
            <w:tcW w:w="1417" w:type="dxa"/>
            <w:tcBorders>
              <w:top w:val="nil"/>
              <w:left w:val="nil"/>
              <w:bottom w:val="single" w:sz="8" w:space="0" w:color="auto"/>
              <w:right w:val="single" w:sz="8" w:space="0" w:color="auto"/>
            </w:tcBorders>
            <w:shd w:val="clear" w:color="auto" w:fill="auto"/>
            <w:noWrap/>
            <w:vAlign w:val="center"/>
            <w:hideMark/>
          </w:tcPr>
          <w:p w14:paraId="42D87A9E"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381E22F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701B1DD5"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16048616"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4698AFB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ΠΕΤΡΟΧΩΡΙΟΥ</w:t>
            </w:r>
          </w:p>
        </w:tc>
        <w:tc>
          <w:tcPr>
            <w:tcW w:w="1417" w:type="dxa"/>
            <w:tcBorders>
              <w:top w:val="nil"/>
              <w:left w:val="nil"/>
              <w:bottom w:val="single" w:sz="8" w:space="0" w:color="auto"/>
              <w:right w:val="single" w:sz="8" w:space="0" w:color="auto"/>
            </w:tcBorders>
            <w:shd w:val="clear" w:color="auto" w:fill="auto"/>
            <w:noWrap/>
            <w:vAlign w:val="center"/>
            <w:hideMark/>
          </w:tcPr>
          <w:p w14:paraId="7B87C506"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0,86</w:t>
            </w:r>
          </w:p>
        </w:tc>
        <w:tc>
          <w:tcPr>
            <w:tcW w:w="1843" w:type="dxa"/>
            <w:tcBorders>
              <w:top w:val="nil"/>
              <w:left w:val="nil"/>
              <w:bottom w:val="single" w:sz="8" w:space="0" w:color="auto"/>
              <w:right w:val="single" w:sz="8" w:space="0" w:color="auto"/>
            </w:tcBorders>
            <w:shd w:val="clear" w:color="auto" w:fill="auto"/>
            <w:noWrap/>
            <w:vAlign w:val="center"/>
            <w:hideMark/>
          </w:tcPr>
          <w:p w14:paraId="33A4845E"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0,71</w:t>
            </w:r>
          </w:p>
        </w:tc>
      </w:tr>
      <w:tr w:rsidR="007742D5" w:rsidRPr="0027170B" w14:paraId="55B40EEB" w14:textId="77777777" w:rsidTr="007742D5">
        <w:trPr>
          <w:trHeight w:val="27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14:paraId="5B545B08"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000000" w:fill="D9D9D9"/>
            <w:noWrap/>
            <w:vAlign w:val="center"/>
            <w:hideMark/>
          </w:tcPr>
          <w:p w14:paraId="4E35160D" w14:textId="7BEBE8B0"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6"/>
                <w:szCs w:val="16"/>
                <w:lang w:eastAsia="el-GR"/>
              </w:rPr>
            </w:pPr>
          </w:p>
        </w:tc>
        <w:tc>
          <w:tcPr>
            <w:tcW w:w="1417" w:type="dxa"/>
            <w:tcBorders>
              <w:top w:val="nil"/>
              <w:left w:val="nil"/>
              <w:bottom w:val="single" w:sz="8" w:space="0" w:color="auto"/>
              <w:right w:val="single" w:sz="8" w:space="0" w:color="auto"/>
            </w:tcBorders>
            <w:shd w:val="clear" w:color="000000" w:fill="D9D9D9"/>
            <w:noWrap/>
            <w:vAlign w:val="center"/>
            <w:hideMark/>
          </w:tcPr>
          <w:p w14:paraId="32A92EEC"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843" w:type="dxa"/>
            <w:tcBorders>
              <w:top w:val="nil"/>
              <w:left w:val="nil"/>
              <w:bottom w:val="single" w:sz="8" w:space="0" w:color="auto"/>
              <w:right w:val="single" w:sz="8" w:space="0" w:color="auto"/>
            </w:tcBorders>
            <w:shd w:val="clear" w:color="000000" w:fill="D9D9D9"/>
            <w:noWrap/>
            <w:vAlign w:val="center"/>
            <w:hideMark/>
          </w:tcPr>
          <w:p w14:paraId="215D0BF1"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r>
      <w:tr w:rsidR="007742D5" w:rsidRPr="0027170B" w14:paraId="0B81E682"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77AD26E8" w14:textId="77777777"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Λαρισσού</w:t>
            </w:r>
          </w:p>
        </w:tc>
        <w:tc>
          <w:tcPr>
            <w:tcW w:w="2694" w:type="dxa"/>
            <w:tcBorders>
              <w:top w:val="nil"/>
              <w:left w:val="nil"/>
              <w:bottom w:val="single" w:sz="8" w:space="0" w:color="auto"/>
              <w:right w:val="single" w:sz="8" w:space="0" w:color="auto"/>
            </w:tcBorders>
            <w:shd w:val="clear" w:color="auto" w:fill="auto"/>
            <w:noWrap/>
            <w:vAlign w:val="center"/>
            <w:hideMark/>
          </w:tcPr>
          <w:p w14:paraId="48BA94CE"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ΑΓ.ΝΙΚΟΛΑΟΥ ΣΠΑΤΑ</w:t>
            </w:r>
          </w:p>
        </w:tc>
        <w:tc>
          <w:tcPr>
            <w:tcW w:w="1417" w:type="dxa"/>
            <w:tcBorders>
              <w:top w:val="nil"/>
              <w:left w:val="nil"/>
              <w:bottom w:val="single" w:sz="8" w:space="0" w:color="auto"/>
              <w:right w:val="single" w:sz="8" w:space="0" w:color="auto"/>
            </w:tcBorders>
            <w:shd w:val="clear" w:color="auto" w:fill="auto"/>
            <w:noWrap/>
            <w:vAlign w:val="center"/>
            <w:hideMark/>
          </w:tcPr>
          <w:p w14:paraId="5341821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13946AA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F597F13"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1174B1FE"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44DD098E"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ΑΠΙΔΕΩΝΟΣ</w:t>
            </w:r>
          </w:p>
        </w:tc>
        <w:tc>
          <w:tcPr>
            <w:tcW w:w="1417" w:type="dxa"/>
            <w:tcBorders>
              <w:top w:val="nil"/>
              <w:left w:val="nil"/>
              <w:bottom w:val="single" w:sz="8" w:space="0" w:color="auto"/>
              <w:right w:val="single" w:sz="8" w:space="0" w:color="auto"/>
            </w:tcBorders>
            <w:shd w:val="clear" w:color="auto" w:fill="auto"/>
            <w:noWrap/>
            <w:vAlign w:val="center"/>
            <w:hideMark/>
          </w:tcPr>
          <w:p w14:paraId="75367BF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0BED52A"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5E2544F3"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776CA2B6"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1DAB23C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ΑΡΑΞΟΥ</w:t>
            </w:r>
          </w:p>
        </w:tc>
        <w:tc>
          <w:tcPr>
            <w:tcW w:w="1417" w:type="dxa"/>
            <w:tcBorders>
              <w:top w:val="nil"/>
              <w:left w:val="nil"/>
              <w:bottom w:val="single" w:sz="8" w:space="0" w:color="auto"/>
              <w:right w:val="single" w:sz="8" w:space="0" w:color="auto"/>
            </w:tcBorders>
            <w:shd w:val="clear" w:color="auto" w:fill="auto"/>
            <w:noWrap/>
            <w:vAlign w:val="center"/>
            <w:hideMark/>
          </w:tcPr>
          <w:p w14:paraId="1D57C06C"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5344D5DB"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73090E45"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56D316FC"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7B25B34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ΒΕΛΙΤΣΩΝ</w:t>
            </w:r>
          </w:p>
        </w:tc>
        <w:tc>
          <w:tcPr>
            <w:tcW w:w="1417" w:type="dxa"/>
            <w:tcBorders>
              <w:top w:val="nil"/>
              <w:left w:val="nil"/>
              <w:bottom w:val="single" w:sz="8" w:space="0" w:color="auto"/>
              <w:right w:val="single" w:sz="8" w:space="0" w:color="auto"/>
            </w:tcBorders>
            <w:shd w:val="clear" w:color="auto" w:fill="auto"/>
            <w:noWrap/>
            <w:vAlign w:val="center"/>
            <w:hideMark/>
          </w:tcPr>
          <w:p w14:paraId="72026D2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6939CE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5738CC1"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3D756241"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5B4734B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ΚΑΓΚΑΔΙΟΥ</w:t>
            </w:r>
          </w:p>
        </w:tc>
        <w:tc>
          <w:tcPr>
            <w:tcW w:w="1417" w:type="dxa"/>
            <w:tcBorders>
              <w:top w:val="nil"/>
              <w:left w:val="nil"/>
              <w:bottom w:val="single" w:sz="8" w:space="0" w:color="auto"/>
              <w:right w:val="single" w:sz="8" w:space="0" w:color="auto"/>
            </w:tcBorders>
            <w:shd w:val="clear" w:color="auto" w:fill="auto"/>
            <w:noWrap/>
            <w:vAlign w:val="center"/>
            <w:hideMark/>
          </w:tcPr>
          <w:p w14:paraId="00ED9BCB"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29016D48"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5CFBA644"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3CEB86C1"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329D6E4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ΛΑΚΚΟΠΕΤΡΑΣ</w:t>
            </w:r>
          </w:p>
        </w:tc>
        <w:tc>
          <w:tcPr>
            <w:tcW w:w="1417" w:type="dxa"/>
            <w:tcBorders>
              <w:top w:val="nil"/>
              <w:left w:val="nil"/>
              <w:bottom w:val="single" w:sz="8" w:space="0" w:color="auto"/>
              <w:right w:val="single" w:sz="8" w:space="0" w:color="auto"/>
            </w:tcBorders>
            <w:shd w:val="clear" w:color="auto" w:fill="auto"/>
            <w:noWrap/>
            <w:vAlign w:val="center"/>
            <w:hideMark/>
          </w:tcPr>
          <w:p w14:paraId="5D4B4FF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1FC3A10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733DCB14"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3D26583E"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03141EB0"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ΜΑΤΑΡΑΓΚΑΣ</w:t>
            </w:r>
          </w:p>
        </w:tc>
        <w:tc>
          <w:tcPr>
            <w:tcW w:w="1417" w:type="dxa"/>
            <w:tcBorders>
              <w:top w:val="nil"/>
              <w:left w:val="nil"/>
              <w:bottom w:val="single" w:sz="8" w:space="0" w:color="auto"/>
              <w:right w:val="single" w:sz="8" w:space="0" w:color="auto"/>
            </w:tcBorders>
            <w:shd w:val="clear" w:color="auto" w:fill="auto"/>
            <w:noWrap/>
            <w:vAlign w:val="center"/>
            <w:hideMark/>
          </w:tcPr>
          <w:p w14:paraId="3E9F3EB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2DD5960"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30CEB4A4"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24A4A572"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5B6BBE8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ΜΕΤΟΧΙΟΥ</w:t>
            </w:r>
          </w:p>
        </w:tc>
        <w:tc>
          <w:tcPr>
            <w:tcW w:w="1417" w:type="dxa"/>
            <w:tcBorders>
              <w:top w:val="nil"/>
              <w:left w:val="nil"/>
              <w:bottom w:val="single" w:sz="8" w:space="0" w:color="auto"/>
              <w:right w:val="single" w:sz="8" w:space="0" w:color="auto"/>
            </w:tcBorders>
            <w:shd w:val="clear" w:color="auto" w:fill="auto"/>
            <w:noWrap/>
            <w:vAlign w:val="center"/>
            <w:hideMark/>
          </w:tcPr>
          <w:p w14:paraId="7BE9699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25C711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5AA0032"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04F4B33A"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3A8C5BA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ΜΙΧΟΙΟΥ</w:t>
            </w:r>
          </w:p>
        </w:tc>
        <w:tc>
          <w:tcPr>
            <w:tcW w:w="1417" w:type="dxa"/>
            <w:tcBorders>
              <w:top w:val="nil"/>
              <w:left w:val="nil"/>
              <w:bottom w:val="single" w:sz="8" w:space="0" w:color="auto"/>
              <w:right w:val="single" w:sz="8" w:space="0" w:color="auto"/>
            </w:tcBorders>
            <w:shd w:val="clear" w:color="auto" w:fill="auto"/>
            <w:noWrap/>
            <w:vAlign w:val="center"/>
            <w:hideMark/>
          </w:tcPr>
          <w:p w14:paraId="28224A5A"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0CEED7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5BBE7D1D"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65D63A54"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6688A33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ΠΕΤΑ</w:t>
            </w:r>
          </w:p>
        </w:tc>
        <w:tc>
          <w:tcPr>
            <w:tcW w:w="1417" w:type="dxa"/>
            <w:tcBorders>
              <w:top w:val="nil"/>
              <w:left w:val="nil"/>
              <w:bottom w:val="single" w:sz="8" w:space="0" w:color="auto"/>
              <w:right w:val="single" w:sz="8" w:space="0" w:color="auto"/>
            </w:tcBorders>
            <w:shd w:val="clear" w:color="auto" w:fill="auto"/>
            <w:noWrap/>
            <w:vAlign w:val="center"/>
            <w:hideMark/>
          </w:tcPr>
          <w:p w14:paraId="598D686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5AE332D"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7AFDE7EF"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35D298E7"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6B40A7D0"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ΡΙΟΛΟΥ</w:t>
            </w:r>
          </w:p>
        </w:tc>
        <w:tc>
          <w:tcPr>
            <w:tcW w:w="1417" w:type="dxa"/>
            <w:tcBorders>
              <w:top w:val="nil"/>
              <w:left w:val="nil"/>
              <w:bottom w:val="single" w:sz="8" w:space="0" w:color="auto"/>
              <w:right w:val="single" w:sz="8" w:space="0" w:color="auto"/>
            </w:tcBorders>
            <w:shd w:val="clear" w:color="auto" w:fill="auto"/>
            <w:noWrap/>
            <w:vAlign w:val="center"/>
            <w:hideMark/>
          </w:tcPr>
          <w:p w14:paraId="0F0D04E6"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6D56F8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190CFC06" w14:textId="77777777" w:rsidTr="007742D5">
        <w:trPr>
          <w:trHeight w:val="27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14:paraId="79B7A312"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000000" w:fill="D9D9D9"/>
            <w:noWrap/>
            <w:vAlign w:val="center"/>
          </w:tcPr>
          <w:p w14:paraId="14F7F56F" w14:textId="68745AC0"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6"/>
                <w:szCs w:val="16"/>
                <w:lang w:eastAsia="el-GR"/>
              </w:rPr>
            </w:pPr>
          </w:p>
        </w:tc>
        <w:tc>
          <w:tcPr>
            <w:tcW w:w="1417" w:type="dxa"/>
            <w:tcBorders>
              <w:top w:val="nil"/>
              <w:left w:val="nil"/>
              <w:bottom w:val="single" w:sz="8" w:space="0" w:color="auto"/>
              <w:right w:val="single" w:sz="8" w:space="0" w:color="auto"/>
            </w:tcBorders>
            <w:shd w:val="clear" w:color="000000" w:fill="D9D9D9"/>
            <w:noWrap/>
            <w:vAlign w:val="center"/>
          </w:tcPr>
          <w:p w14:paraId="6E0285D5" w14:textId="45C317C9"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p>
        </w:tc>
        <w:tc>
          <w:tcPr>
            <w:tcW w:w="1843" w:type="dxa"/>
            <w:tcBorders>
              <w:top w:val="nil"/>
              <w:left w:val="nil"/>
              <w:bottom w:val="single" w:sz="8" w:space="0" w:color="auto"/>
              <w:right w:val="single" w:sz="8" w:space="0" w:color="auto"/>
            </w:tcBorders>
            <w:shd w:val="clear" w:color="000000" w:fill="D9D9D9"/>
            <w:noWrap/>
            <w:vAlign w:val="center"/>
            <w:hideMark/>
          </w:tcPr>
          <w:p w14:paraId="189C7EAE"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r>
      <w:tr w:rsidR="007742D5" w:rsidRPr="0027170B" w14:paraId="796CEDC3"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222D3432" w14:textId="77777777"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Μόβρης</w:t>
            </w:r>
          </w:p>
        </w:tc>
        <w:tc>
          <w:tcPr>
            <w:tcW w:w="2694" w:type="dxa"/>
            <w:tcBorders>
              <w:top w:val="nil"/>
              <w:left w:val="nil"/>
              <w:bottom w:val="single" w:sz="8" w:space="0" w:color="auto"/>
              <w:right w:val="single" w:sz="8" w:space="0" w:color="auto"/>
            </w:tcBorders>
            <w:shd w:val="clear" w:color="auto" w:fill="auto"/>
            <w:noWrap/>
            <w:vAlign w:val="center"/>
            <w:hideMark/>
          </w:tcPr>
          <w:p w14:paraId="3B38169D"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ΚΑΡΕΙΚΩΝ</w:t>
            </w:r>
          </w:p>
        </w:tc>
        <w:tc>
          <w:tcPr>
            <w:tcW w:w="1417" w:type="dxa"/>
            <w:tcBorders>
              <w:top w:val="nil"/>
              <w:left w:val="nil"/>
              <w:bottom w:val="single" w:sz="8" w:space="0" w:color="auto"/>
              <w:right w:val="single" w:sz="8" w:space="0" w:color="auto"/>
            </w:tcBorders>
            <w:shd w:val="clear" w:color="auto" w:fill="auto"/>
            <w:noWrap/>
            <w:vAlign w:val="center"/>
            <w:hideMark/>
          </w:tcPr>
          <w:p w14:paraId="0039DA98"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4362A766"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65785C5A"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62EA5CC1"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53F54F53"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ΚΡΙΝΟΥ</w:t>
            </w:r>
          </w:p>
        </w:tc>
        <w:tc>
          <w:tcPr>
            <w:tcW w:w="1417" w:type="dxa"/>
            <w:tcBorders>
              <w:top w:val="nil"/>
              <w:left w:val="nil"/>
              <w:bottom w:val="single" w:sz="8" w:space="0" w:color="auto"/>
              <w:right w:val="single" w:sz="8" w:space="0" w:color="auto"/>
            </w:tcBorders>
            <w:shd w:val="clear" w:color="auto" w:fill="auto"/>
            <w:noWrap/>
            <w:vAlign w:val="center"/>
            <w:hideMark/>
          </w:tcPr>
          <w:p w14:paraId="31F4A4DA"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C78D738"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64C8E58E"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557BCF92"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09D6FCF1"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ΛΙΜΝΟΧΩΡΙΟΥ</w:t>
            </w:r>
          </w:p>
        </w:tc>
        <w:tc>
          <w:tcPr>
            <w:tcW w:w="1417" w:type="dxa"/>
            <w:tcBorders>
              <w:top w:val="nil"/>
              <w:left w:val="nil"/>
              <w:bottom w:val="single" w:sz="8" w:space="0" w:color="auto"/>
              <w:right w:val="single" w:sz="8" w:space="0" w:color="auto"/>
            </w:tcBorders>
            <w:shd w:val="clear" w:color="auto" w:fill="auto"/>
            <w:noWrap/>
            <w:vAlign w:val="center"/>
            <w:hideMark/>
          </w:tcPr>
          <w:p w14:paraId="2495A1C1"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783FF27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158FE59D"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0A1B6409"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57D972E0"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ΜΥΡΤΟΥ</w:t>
            </w:r>
          </w:p>
        </w:tc>
        <w:tc>
          <w:tcPr>
            <w:tcW w:w="1417" w:type="dxa"/>
            <w:tcBorders>
              <w:top w:val="nil"/>
              <w:left w:val="nil"/>
              <w:bottom w:val="single" w:sz="8" w:space="0" w:color="auto"/>
              <w:right w:val="single" w:sz="8" w:space="0" w:color="auto"/>
            </w:tcBorders>
            <w:shd w:val="clear" w:color="auto" w:fill="auto"/>
            <w:noWrap/>
            <w:vAlign w:val="center"/>
            <w:hideMark/>
          </w:tcPr>
          <w:p w14:paraId="3092286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0629C8E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118F00E9"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4C688224"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60556B3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ΣΑΓΑΙΙΚΩΝ</w:t>
            </w:r>
          </w:p>
        </w:tc>
        <w:tc>
          <w:tcPr>
            <w:tcW w:w="1417" w:type="dxa"/>
            <w:tcBorders>
              <w:top w:val="nil"/>
              <w:left w:val="nil"/>
              <w:bottom w:val="single" w:sz="8" w:space="0" w:color="auto"/>
              <w:right w:val="single" w:sz="8" w:space="0" w:color="auto"/>
            </w:tcBorders>
            <w:shd w:val="clear" w:color="auto" w:fill="auto"/>
            <w:noWrap/>
            <w:vAlign w:val="center"/>
            <w:hideMark/>
          </w:tcPr>
          <w:p w14:paraId="5073DB1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6AE9A6A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3AEF9E0B"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362292F5"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676C9033"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ΦΡΑΓΚΑΣ</w:t>
            </w:r>
          </w:p>
        </w:tc>
        <w:tc>
          <w:tcPr>
            <w:tcW w:w="1417" w:type="dxa"/>
            <w:tcBorders>
              <w:top w:val="nil"/>
              <w:left w:val="nil"/>
              <w:bottom w:val="single" w:sz="8" w:space="0" w:color="auto"/>
              <w:right w:val="single" w:sz="8" w:space="0" w:color="auto"/>
            </w:tcBorders>
            <w:shd w:val="clear" w:color="auto" w:fill="auto"/>
            <w:noWrap/>
            <w:vAlign w:val="center"/>
            <w:hideMark/>
          </w:tcPr>
          <w:p w14:paraId="1FF8850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2,1</w:t>
            </w:r>
          </w:p>
        </w:tc>
        <w:tc>
          <w:tcPr>
            <w:tcW w:w="1843" w:type="dxa"/>
            <w:tcBorders>
              <w:top w:val="nil"/>
              <w:left w:val="nil"/>
              <w:bottom w:val="single" w:sz="8" w:space="0" w:color="auto"/>
              <w:right w:val="single" w:sz="8" w:space="0" w:color="auto"/>
            </w:tcBorders>
            <w:shd w:val="clear" w:color="auto" w:fill="auto"/>
            <w:noWrap/>
            <w:vAlign w:val="center"/>
            <w:hideMark/>
          </w:tcPr>
          <w:p w14:paraId="4CB4D24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D0F624A" w14:textId="77777777" w:rsidTr="007742D5">
        <w:trPr>
          <w:trHeight w:val="275"/>
        </w:trPr>
        <w:tc>
          <w:tcPr>
            <w:tcW w:w="2825" w:type="dxa"/>
            <w:tcBorders>
              <w:top w:val="nil"/>
              <w:left w:val="single" w:sz="8" w:space="0" w:color="auto"/>
              <w:bottom w:val="single" w:sz="8" w:space="0" w:color="auto"/>
              <w:right w:val="single" w:sz="8" w:space="0" w:color="auto"/>
            </w:tcBorders>
            <w:shd w:val="clear" w:color="000000" w:fill="D9D9D9"/>
            <w:noWrap/>
            <w:vAlign w:val="center"/>
            <w:hideMark/>
          </w:tcPr>
          <w:p w14:paraId="158EEEFB"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000000" w:fill="D9D9D9"/>
            <w:noWrap/>
            <w:vAlign w:val="center"/>
            <w:hideMark/>
          </w:tcPr>
          <w:p w14:paraId="2772C4A3" w14:textId="18D41BB0"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6"/>
                <w:szCs w:val="16"/>
                <w:lang w:eastAsia="el-GR"/>
              </w:rPr>
            </w:pPr>
          </w:p>
        </w:tc>
        <w:tc>
          <w:tcPr>
            <w:tcW w:w="1417" w:type="dxa"/>
            <w:tcBorders>
              <w:top w:val="nil"/>
              <w:left w:val="nil"/>
              <w:bottom w:val="single" w:sz="8" w:space="0" w:color="auto"/>
              <w:right w:val="single" w:sz="8" w:space="0" w:color="auto"/>
            </w:tcBorders>
            <w:shd w:val="clear" w:color="000000" w:fill="D9D9D9"/>
            <w:noWrap/>
            <w:vAlign w:val="center"/>
            <w:hideMark/>
          </w:tcPr>
          <w:p w14:paraId="16DDAF94"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1843" w:type="dxa"/>
            <w:tcBorders>
              <w:top w:val="nil"/>
              <w:left w:val="nil"/>
              <w:bottom w:val="single" w:sz="8" w:space="0" w:color="auto"/>
              <w:right w:val="single" w:sz="8" w:space="0" w:color="auto"/>
            </w:tcBorders>
            <w:shd w:val="clear" w:color="000000" w:fill="D9D9D9"/>
            <w:noWrap/>
            <w:vAlign w:val="center"/>
            <w:hideMark/>
          </w:tcPr>
          <w:p w14:paraId="5626A0A4"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r>
      <w:tr w:rsidR="007742D5" w:rsidRPr="0027170B" w14:paraId="2CFC19E5"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223A6D5A" w14:textId="77777777" w:rsidR="007742D5" w:rsidRPr="0027170B" w:rsidRDefault="007742D5" w:rsidP="00826D2F">
            <w:pPr>
              <w:overflowPunct/>
              <w:autoSpaceDE/>
              <w:autoSpaceDN/>
              <w:adjustRightInd/>
              <w:spacing w:line="240" w:lineRule="auto"/>
              <w:jc w:val="center"/>
              <w:textAlignment w:val="auto"/>
              <w:rPr>
                <w:rFonts w:ascii="Georgia" w:hAnsi="Georgia" w:cs="Calibri"/>
                <w:b/>
                <w:bCs/>
                <w:i/>
                <w:iCs/>
                <w:color w:val="000000"/>
                <w:sz w:val="16"/>
                <w:szCs w:val="16"/>
                <w:lang w:eastAsia="el-GR"/>
              </w:rPr>
            </w:pPr>
            <w:r w:rsidRPr="0027170B">
              <w:rPr>
                <w:rFonts w:ascii="Georgia" w:hAnsi="Georgia" w:cs="Calibri"/>
                <w:b/>
                <w:bCs/>
                <w:i/>
                <w:iCs/>
                <w:color w:val="000000"/>
                <w:sz w:val="16"/>
                <w:szCs w:val="16"/>
                <w:lang w:eastAsia="el-GR"/>
              </w:rPr>
              <w:t>Δ.Ε. Ωλενίας</w:t>
            </w:r>
          </w:p>
        </w:tc>
        <w:tc>
          <w:tcPr>
            <w:tcW w:w="2694" w:type="dxa"/>
            <w:tcBorders>
              <w:top w:val="nil"/>
              <w:left w:val="nil"/>
              <w:bottom w:val="single" w:sz="8" w:space="0" w:color="auto"/>
              <w:right w:val="single" w:sz="8" w:space="0" w:color="auto"/>
            </w:tcBorders>
            <w:shd w:val="clear" w:color="auto" w:fill="auto"/>
            <w:noWrap/>
            <w:vAlign w:val="center"/>
            <w:hideMark/>
          </w:tcPr>
          <w:p w14:paraId="3681DF93"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ΑΓ.ΣΤΕΦΑΝΟΥ</w:t>
            </w:r>
          </w:p>
        </w:tc>
        <w:tc>
          <w:tcPr>
            <w:tcW w:w="1417" w:type="dxa"/>
            <w:tcBorders>
              <w:top w:val="nil"/>
              <w:left w:val="nil"/>
              <w:bottom w:val="single" w:sz="8" w:space="0" w:color="auto"/>
              <w:right w:val="single" w:sz="8" w:space="0" w:color="auto"/>
            </w:tcBorders>
            <w:shd w:val="clear" w:color="auto" w:fill="auto"/>
            <w:noWrap/>
            <w:vAlign w:val="center"/>
            <w:hideMark/>
          </w:tcPr>
          <w:p w14:paraId="0546361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1A97A7C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357205AC"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5E7A3889"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11D7D18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ΑΝΩ ΣΟΥΔΕΝΕΙΚΩΝ</w:t>
            </w:r>
          </w:p>
        </w:tc>
        <w:tc>
          <w:tcPr>
            <w:tcW w:w="1417" w:type="dxa"/>
            <w:tcBorders>
              <w:top w:val="nil"/>
              <w:left w:val="nil"/>
              <w:bottom w:val="single" w:sz="8" w:space="0" w:color="auto"/>
              <w:right w:val="single" w:sz="8" w:space="0" w:color="auto"/>
            </w:tcBorders>
            <w:shd w:val="clear" w:color="auto" w:fill="auto"/>
            <w:noWrap/>
            <w:vAlign w:val="center"/>
            <w:hideMark/>
          </w:tcPr>
          <w:p w14:paraId="2011AC5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49D6B99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6D905DF4"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7250790A"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1440618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ΑΡΛΑΣ</w:t>
            </w:r>
          </w:p>
        </w:tc>
        <w:tc>
          <w:tcPr>
            <w:tcW w:w="1417" w:type="dxa"/>
            <w:tcBorders>
              <w:top w:val="nil"/>
              <w:left w:val="nil"/>
              <w:bottom w:val="single" w:sz="8" w:space="0" w:color="auto"/>
              <w:right w:val="single" w:sz="8" w:space="0" w:color="auto"/>
            </w:tcBorders>
            <w:shd w:val="clear" w:color="auto" w:fill="auto"/>
            <w:noWrap/>
            <w:vAlign w:val="center"/>
            <w:hideMark/>
          </w:tcPr>
          <w:p w14:paraId="0676495C"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41DAB0A1"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B5A82EB"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56715C8A"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55F8008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ΑΧΑΙΚΟΥ</w:t>
            </w:r>
          </w:p>
        </w:tc>
        <w:tc>
          <w:tcPr>
            <w:tcW w:w="1417" w:type="dxa"/>
            <w:tcBorders>
              <w:top w:val="nil"/>
              <w:left w:val="nil"/>
              <w:bottom w:val="single" w:sz="8" w:space="0" w:color="auto"/>
              <w:right w:val="single" w:sz="8" w:space="0" w:color="auto"/>
            </w:tcBorders>
            <w:shd w:val="clear" w:color="auto" w:fill="auto"/>
            <w:noWrap/>
            <w:vAlign w:val="center"/>
            <w:hideMark/>
          </w:tcPr>
          <w:p w14:paraId="26EF2988"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1A6D96C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BE5C603"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2A5D1A0F"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50BD7D20"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ΛΟΥΣΙΚΩΝ</w:t>
            </w:r>
          </w:p>
        </w:tc>
        <w:tc>
          <w:tcPr>
            <w:tcW w:w="1417" w:type="dxa"/>
            <w:tcBorders>
              <w:top w:val="nil"/>
              <w:left w:val="nil"/>
              <w:bottom w:val="single" w:sz="8" w:space="0" w:color="auto"/>
              <w:right w:val="single" w:sz="8" w:space="0" w:color="auto"/>
            </w:tcBorders>
            <w:shd w:val="clear" w:color="auto" w:fill="auto"/>
            <w:noWrap/>
            <w:vAlign w:val="center"/>
            <w:hideMark/>
          </w:tcPr>
          <w:p w14:paraId="55598DB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51ECDB3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1D4BFE2F"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08EA262D"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19C751F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ΜΑΖΑΡΑΚΙΟΥ</w:t>
            </w:r>
          </w:p>
        </w:tc>
        <w:tc>
          <w:tcPr>
            <w:tcW w:w="1417" w:type="dxa"/>
            <w:tcBorders>
              <w:top w:val="nil"/>
              <w:left w:val="nil"/>
              <w:bottom w:val="single" w:sz="8" w:space="0" w:color="auto"/>
              <w:right w:val="single" w:sz="8" w:space="0" w:color="auto"/>
            </w:tcBorders>
            <w:shd w:val="clear" w:color="auto" w:fill="auto"/>
            <w:noWrap/>
            <w:vAlign w:val="center"/>
            <w:hideMark/>
          </w:tcPr>
          <w:p w14:paraId="1DFB23CB"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72C63EB3"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EBEB184"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07630B13"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7DAC7BA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ΜΙΤΟΠΟΛΕΩΣ</w:t>
            </w:r>
          </w:p>
        </w:tc>
        <w:tc>
          <w:tcPr>
            <w:tcW w:w="1417" w:type="dxa"/>
            <w:tcBorders>
              <w:top w:val="nil"/>
              <w:left w:val="nil"/>
              <w:bottom w:val="single" w:sz="8" w:space="0" w:color="auto"/>
              <w:right w:val="single" w:sz="8" w:space="0" w:color="auto"/>
            </w:tcBorders>
            <w:shd w:val="clear" w:color="auto" w:fill="auto"/>
            <w:noWrap/>
            <w:vAlign w:val="center"/>
            <w:hideMark/>
          </w:tcPr>
          <w:p w14:paraId="4FC8F1EA"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657F5773"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5D3534B7"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44ACC2E2"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32BD3F34"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ΠΟΡΤΩΝ</w:t>
            </w:r>
          </w:p>
        </w:tc>
        <w:tc>
          <w:tcPr>
            <w:tcW w:w="1417" w:type="dxa"/>
            <w:tcBorders>
              <w:top w:val="nil"/>
              <w:left w:val="nil"/>
              <w:bottom w:val="single" w:sz="8" w:space="0" w:color="auto"/>
              <w:right w:val="single" w:sz="8" w:space="0" w:color="auto"/>
            </w:tcBorders>
            <w:shd w:val="clear" w:color="auto" w:fill="auto"/>
            <w:noWrap/>
            <w:vAlign w:val="center"/>
            <w:hideMark/>
          </w:tcPr>
          <w:p w14:paraId="6049F13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78B26F8E"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41912E5"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5D342705"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34C9E32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ΣΑΝΤΟΜΕΡΙΟΥ</w:t>
            </w:r>
          </w:p>
        </w:tc>
        <w:tc>
          <w:tcPr>
            <w:tcW w:w="1417" w:type="dxa"/>
            <w:tcBorders>
              <w:top w:val="nil"/>
              <w:left w:val="nil"/>
              <w:bottom w:val="single" w:sz="8" w:space="0" w:color="auto"/>
              <w:right w:val="single" w:sz="8" w:space="0" w:color="auto"/>
            </w:tcBorders>
            <w:shd w:val="clear" w:color="auto" w:fill="auto"/>
            <w:noWrap/>
            <w:vAlign w:val="center"/>
            <w:hideMark/>
          </w:tcPr>
          <w:p w14:paraId="348CD56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5556C375"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754126AF"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50F689DF"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1D14101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ΦΛΟΚΑ</w:t>
            </w:r>
          </w:p>
        </w:tc>
        <w:tc>
          <w:tcPr>
            <w:tcW w:w="1417" w:type="dxa"/>
            <w:tcBorders>
              <w:top w:val="nil"/>
              <w:left w:val="nil"/>
              <w:bottom w:val="single" w:sz="8" w:space="0" w:color="auto"/>
              <w:right w:val="single" w:sz="8" w:space="0" w:color="auto"/>
            </w:tcBorders>
            <w:shd w:val="clear" w:color="auto" w:fill="auto"/>
            <w:noWrap/>
            <w:vAlign w:val="center"/>
            <w:hideMark/>
          </w:tcPr>
          <w:p w14:paraId="77AFBDA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w:t>
            </w:r>
          </w:p>
        </w:tc>
        <w:tc>
          <w:tcPr>
            <w:tcW w:w="1843" w:type="dxa"/>
            <w:tcBorders>
              <w:top w:val="nil"/>
              <w:left w:val="nil"/>
              <w:bottom w:val="single" w:sz="8" w:space="0" w:color="auto"/>
              <w:right w:val="single" w:sz="8" w:space="0" w:color="auto"/>
            </w:tcBorders>
            <w:shd w:val="clear" w:color="auto" w:fill="auto"/>
            <w:noWrap/>
            <w:vAlign w:val="center"/>
            <w:hideMark/>
          </w:tcPr>
          <w:p w14:paraId="0578DD3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w:t>
            </w:r>
          </w:p>
        </w:tc>
      </w:tr>
      <w:tr w:rsidR="007742D5" w:rsidRPr="0027170B" w14:paraId="54D50D91"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5F760826"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4E238E51"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ΦΩΣΤΑΙΝΗΣ</w:t>
            </w:r>
          </w:p>
        </w:tc>
        <w:tc>
          <w:tcPr>
            <w:tcW w:w="1417" w:type="dxa"/>
            <w:tcBorders>
              <w:top w:val="nil"/>
              <w:left w:val="nil"/>
              <w:bottom w:val="single" w:sz="8" w:space="0" w:color="auto"/>
              <w:right w:val="single" w:sz="8" w:space="0" w:color="auto"/>
            </w:tcBorders>
            <w:shd w:val="clear" w:color="auto" w:fill="auto"/>
            <w:noWrap/>
            <w:vAlign w:val="center"/>
            <w:hideMark/>
          </w:tcPr>
          <w:p w14:paraId="3255EE0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6A763B73"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098DCDA1"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0C764739"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30971D7D"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ΧΑΙΚΑΛΙΟΥ</w:t>
            </w:r>
          </w:p>
        </w:tc>
        <w:tc>
          <w:tcPr>
            <w:tcW w:w="1417" w:type="dxa"/>
            <w:tcBorders>
              <w:top w:val="nil"/>
              <w:left w:val="nil"/>
              <w:bottom w:val="single" w:sz="8" w:space="0" w:color="auto"/>
              <w:right w:val="single" w:sz="8" w:space="0" w:color="auto"/>
            </w:tcBorders>
            <w:shd w:val="clear" w:color="auto" w:fill="auto"/>
            <w:noWrap/>
            <w:vAlign w:val="center"/>
            <w:hideMark/>
          </w:tcPr>
          <w:p w14:paraId="0BD3087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1523AD09"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42DD0B6B"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20164D91"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12AA705F"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ΑΓ.ΝΙΚΟΛΑΟΥ ΚΡΑΛΙ</w:t>
            </w:r>
          </w:p>
        </w:tc>
        <w:tc>
          <w:tcPr>
            <w:tcW w:w="1417" w:type="dxa"/>
            <w:tcBorders>
              <w:top w:val="nil"/>
              <w:left w:val="nil"/>
              <w:bottom w:val="single" w:sz="8" w:space="0" w:color="auto"/>
              <w:right w:val="single" w:sz="8" w:space="0" w:color="auto"/>
            </w:tcBorders>
            <w:shd w:val="clear" w:color="auto" w:fill="auto"/>
            <w:noWrap/>
            <w:vAlign w:val="center"/>
            <w:hideMark/>
          </w:tcPr>
          <w:p w14:paraId="42E7404D"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15824912"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r w:rsidR="007742D5" w:rsidRPr="0027170B" w14:paraId="5ED8016A" w14:textId="77777777" w:rsidTr="007742D5">
        <w:trPr>
          <w:trHeight w:val="275"/>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14:paraId="350BE41C" w14:textId="77777777" w:rsidR="007742D5" w:rsidRPr="0027170B" w:rsidRDefault="007742D5" w:rsidP="00826D2F">
            <w:pPr>
              <w:overflowPunct/>
              <w:autoSpaceDE/>
              <w:autoSpaceDN/>
              <w:adjustRightInd/>
              <w:spacing w:line="240" w:lineRule="auto"/>
              <w:jc w:val="center"/>
              <w:textAlignment w:val="auto"/>
              <w:rPr>
                <w:rFonts w:ascii="Georgia" w:hAnsi="Georgia" w:cs="Calibri"/>
                <w:color w:val="000000"/>
                <w:sz w:val="22"/>
                <w:szCs w:val="22"/>
                <w:lang w:eastAsia="el-GR"/>
              </w:rPr>
            </w:pPr>
            <w:r w:rsidRPr="0027170B">
              <w:rPr>
                <w:rFonts w:ascii="Georgia" w:hAnsi="Georgia" w:cs="Calibri"/>
                <w:color w:val="000000"/>
                <w:sz w:val="22"/>
                <w:szCs w:val="22"/>
                <w:lang w:eastAsia="el-GR"/>
              </w:rPr>
              <w:t> </w:t>
            </w:r>
          </w:p>
        </w:tc>
        <w:tc>
          <w:tcPr>
            <w:tcW w:w="2694" w:type="dxa"/>
            <w:tcBorders>
              <w:top w:val="nil"/>
              <w:left w:val="nil"/>
              <w:bottom w:val="single" w:sz="8" w:space="0" w:color="auto"/>
              <w:right w:val="single" w:sz="8" w:space="0" w:color="auto"/>
            </w:tcBorders>
            <w:shd w:val="clear" w:color="auto" w:fill="auto"/>
            <w:noWrap/>
            <w:vAlign w:val="center"/>
            <w:hideMark/>
          </w:tcPr>
          <w:p w14:paraId="243AD0A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 xml:space="preserve"> ΧΑΡΑΥΓΗΣ</w:t>
            </w:r>
          </w:p>
        </w:tc>
        <w:tc>
          <w:tcPr>
            <w:tcW w:w="1417" w:type="dxa"/>
            <w:tcBorders>
              <w:top w:val="nil"/>
              <w:left w:val="nil"/>
              <w:bottom w:val="single" w:sz="8" w:space="0" w:color="auto"/>
              <w:right w:val="single" w:sz="8" w:space="0" w:color="auto"/>
            </w:tcBorders>
            <w:shd w:val="clear" w:color="auto" w:fill="auto"/>
            <w:noWrap/>
            <w:vAlign w:val="center"/>
            <w:hideMark/>
          </w:tcPr>
          <w:p w14:paraId="2CB2BA18"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0,72</w:t>
            </w:r>
          </w:p>
        </w:tc>
        <w:tc>
          <w:tcPr>
            <w:tcW w:w="1843" w:type="dxa"/>
            <w:tcBorders>
              <w:top w:val="nil"/>
              <w:left w:val="nil"/>
              <w:bottom w:val="single" w:sz="8" w:space="0" w:color="auto"/>
              <w:right w:val="single" w:sz="8" w:space="0" w:color="auto"/>
            </w:tcBorders>
            <w:shd w:val="clear" w:color="auto" w:fill="auto"/>
            <w:noWrap/>
            <w:vAlign w:val="center"/>
            <w:hideMark/>
          </w:tcPr>
          <w:p w14:paraId="2F85F7F7" w14:textId="77777777" w:rsidR="007742D5" w:rsidRPr="0027170B" w:rsidRDefault="007742D5" w:rsidP="00826D2F">
            <w:pPr>
              <w:overflowPunct/>
              <w:autoSpaceDE/>
              <w:autoSpaceDN/>
              <w:adjustRightInd/>
              <w:spacing w:line="240" w:lineRule="auto"/>
              <w:jc w:val="center"/>
              <w:textAlignment w:val="auto"/>
              <w:rPr>
                <w:rFonts w:ascii="Georgia" w:hAnsi="Georgia" w:cs="Calibri"/>
                <w:i/>
                <w:iCs/>
                <w:color w:val="000000"/>
                <w:sz w:val="16"/>
                <w:szCs w:val="16"/>
                <w:lang w:eastAsia="el-GR"/>
              </w:rPr>
            </w:pPr>
            <w:r w:rsidRPr="0027170B">
              <w:rPr>
                <w:rFonts w:ascii="Georgia" w:hAnsi="Georgia" w:cs="Calibri"/>
                <w:i/>
                <w:iCs/>
                <w:color w:val="000000"/>
                <w:sz w:val="16"/>
                <w:szCs w:val="16"/>
                <w:lang w:eastAsia="el-GR"/>
              </w:rPr>
              <w:t>1,7</w:t>
            </w:r>
          </w:p>
        </w:tc>
      </w:tr>
    </w:tbl>
    <w:p w14:paraId="1ACE65DF" w14:textId="5C7C22C1" w:rsidR="00653475" w:rsidRPr="0027170B" w:rsidRDefault="00653475" w:rsidP="00F3078C">
      <w:pPr>
        <w:tabs>
          <w:tab w:val="left" w:pos="0"/>
        </w:tabs>
        <w:spacing w:before="120" w:after="120" w:line="240" w:lineRule="auto"/>
        <w:ind w:right="-58"/>
        <w:jc w:val="both"/>
        <w:rPr>
          <w:rFonts w:ascii="Georgia" w:hAnsi="Georgia" w:cstheme="minorHAnsi"/>
        </w:rPr>
      </w:pPr>
    </w:p>
    <w:p w14:paraId="1A94FEA4" w14:textId="66029A90" w:rsidR="00775D36" w:rsidRPr="0027170B" w:rsidRDefault="00775D36" w:rsidP="00775D36">
      <w:pPr>
        <w:tabs>
          <w:tab w:val="left" w:pos="0"/>
        </w:tabs>
        <w:spacing w:before="120" w:after="120" w:line="240" w:lineRule="auto"/>
        <w:ind w:right="-58"/>
        <w:jc w:val="both"/>
        <w:rPr>
          <w:rFonts w:ascii="Georgia" w:hAnsi="Georgia" w:cstheme="minorHAnsi"/>
          <w:b/>
        </w:rPr>
      </w:pPr>
      <w:r>
        <w:rPr>
          <w:rFonts w:ascii="Georgia" w:hAnsi="Georgia" w:cstheme="minorHAnsi"/>
          <w:b/>
        </w:rPr>
        <w:t>Β΄) Η</w:t>
      </w:r>
      <w:r w:rsidRPr="0027170B">
        <w:rPr>
          <w:rFonts w:ascii="Georgia" w:hAnsi="Georgia" w:cstheme="minorHAnsi"/>
          <w:b/>
        </w:rPr>
        <w:t xml:space="preserve"> αναπροσαρμογή </w:t>
      </w:r>
      <w:r w:rsidR="00DD2ED9">
        <w:rPr>
          <w:rFonts w:ascii="Georgia" w:hAnsi="Georgia" w:cstheme="minorHAnsi"/>
          <w:b/>
        </w:rPr>
        <w:t>του</w:t>
      </w:r>
      <w:r>
        <w:rPr>
          <w:rFonts w:ascii="Georgia" w:hAnsi="Georgia" w:cstheme="minorHAnsi"/>
          <w:b/>
        </w:rPr>
        <w:t xml:space="preserve"> Δημοτικού Φόρου</w:t>
      </w:r>
      <w:r w:rsidRPr="0027170B">
        <w:rPr>
          <w:rFonts w:ascii="Georgia" w:hAnsi="Georgia" w:cstheme="minorHAnsi"/>
          <w:b/>
        </w:rPr>
        <w:t xml:space="preserve"> ως εξής: </w:t>
      </w:r>
    </w:p>
    <w:p w14:paraId="2521DE0E" w14:textId="57C1A0A0" w:rsidR="007742D5" w:rsidRPr="0027170B" w:rsidRDefault="007742D5" w:rsidP="007742D5">
      <w:pPr>
        <w:spacing w:before="120" w:after="120" w:line="240" w:lineRule="auto"/>
        <w:jc w:val="both"/>
        <w:rPr>
          <w:rFonts w:ascii="Georgia" w:hAnsi="Georgia" w:cstheme="minorHAnsi"/>
        </w:rPr>
      </w:pPr>
      <w:r w:rsidRPr="0027170B">
        <w:rPr>
          <w:rFonts w:ascii="Georgia" w:hAnsi="Georgia" w:cstheme="minorHAnsi"/>
          <w:b/>
        </w:rPr>
        <w:t xml:space="preserve">Ο </w:t>
      </w:r>
      <w:r w:rsidR="00DD2ED9">
        <w:rPr>
          <w:rFonts w:ascii="Georgia" w:hAnsi="Georgia" w:cstheme="minorHAnsi"/>
          <w:b/>
        </w:rPr>
        <w:t>Δημοτικός Φόρος</w:t>
      </w:r>
      <w:r w:rsidRPr="0027170B">
        <w:rPr>
          <w:rFonts w:ascii="Georgia" w:hAnsi="Georgia" w:cstheme="minorHAnsi"/>
          <w:b/>
        </w:rPr>
        <w:t xml:space="preserve"> </w:t>
      </w:r>
      <w:r w:rsidRPr="0027170B">
        <w:rPr>
          <w:rFonts w:ascii="Georgia" w:hAnsi="Georgia" w:cstheme="minorHAnsi"/>
        </w:rPr>
        <w:t>για την</w:t>
      </w:r>
      <w:r w:rsidRPr="0027170B">
        <w:rPr>
          <w:rFonts w:ascii="Georgia" w:hAnsi="Georgia" w:cstheme="minorHAnsi"/>
          <w:b/>
        </w:rPr>
        <w:t xml:space="preserve"> Δημοτική Ενότητα Δύμης</w:t>
      </w:r>
      <w:r w:rsidRPr="0027170B">
        <w:rPr>
          <w:rFonts w:ascii="Georgia" w:hAnsi="Georgia" w:cstheme="minorHAnsi"/>
        </w:rPr>
        <w:t xml:space="preserve"> προτείνεται να αυξηθεί κατά 0,024€ και </w:t>
      </w:r>
      <w:r w:rsidRPr="0027170B">
        <w:rPr>
          <w:rFonts w:ascii="Georgia" w:hAnsi="Georgia" w:cstheme="minorHAnsi"/>
          <w:b/>
        </w:rPr>
        <w:t>να ανέλθει στα 0,15€</w:t>
      </w:r>
      <w:r w:rsidRPr="0027170B">
        <w:rPr>
          <w:rFonts w:ascii="Georgia" w:hAnsi="Georgia" w:cstheme="minorHAnsi"/>
        </w:rPr>
        <w:t xml:space="preserve"> ανά τ.μ. έναντι των 0,12€  ανά τ.μ.  ώστε να μειωθεί η διαφορά με τις λοιπές Δημοτικές του Δήμου μας.</w:t>
      </w:r>
    </w:p>
    <w:p w14:paraId="1F5096C1" w14:textId="664643BD" w:rsidR="007742D5" w:rsidRPr="0027170B" w:rsidRDefault="007742D5" w:rsidP="007742D5">
      <w:pPr>
        <w:spacing w:before="120" w:after="120" w:line="240" w:lineRule="auto"/>
        <w:jc w:val="both"/>
        <w:rPr>
          <w:rFonts w:ascii="Georgia" w:hAnsi="Georgia" w:cstheme="minorHAnsi"/>
        </w:rPr>
      </w:pPr>
      <w:r w:rsidRPr="0027170B">
        <w:rPr>
          <w:rFonts w:ascii="Georgia" w:hAnsi="Georgia" w:cstheme="minorHAnsi"/>
          <w:b/>
        </w:rPr>
        <w:t xml:space="preserve">Ο </w:t>
      </w:r>
      <w:r w:rsidR="00DD2ED9">
        <w:rPr>
          <w:rFonts w:ascii="Georgia" w:hAnsi="Georgia" w:cstheme="minorHAnsi"/>
          <w:b/>
        </w:rPr>
        <w:t>Δημοτικός Φόρος</w:t>
      </w:r>
      <w:r w:rsidRPr="0027170B">
        <w:rPr>
          <w:rFonts w:ascii="Georgia" w:hAnsi="Georgia" w:cstheme="minorHAnsi"/>
          <w:b/>
        </w:rPr>
        <w:t xml:space="preserve"> </w:t>
      </w:r>
      <w:r w:rsidRPr="0027170B">
        <w:rPr>
          <w:rFonts w:ascii="Georgia" w:hAnsi="Georgia" w:cstheme="minorHAnsi"/>
        </w:rPr>
        <w:t>για την</w:t>
      </w:r>
      <w:r w:rsidRPr="0027170B">
        <w:rPr>
          <w:rFonts w:ascii="Georgia" w:hAnsi="Georgia" w:cstheme="minorHAnsi"/>
          <w:b/>
        </w:rPr>
        <w:t xml:space="preserve"> Δημοτική Ενότητα Λαρίσου</w:t>
      </w:r>
      <w:r w:rsidRPr="0027170B">
        <w:rPr>
          <w:rFonts w:ascii="Georgia" w:hAnsi="Georgia" w:cstheme="minorHAnsi"/>
        </w:rPr>
        <w:t xml:space="preserve"> προτείνεται να μειωθεί κατά 0,02 και </w:t>
      </w:r>
      <w:r w:rsidRPr="0027170B">
        <w:rPr>
          <w:rFonts w:ascii="Georgia" w:hAnsi="Georgia" w:cstheme="minorHAnsi"/>
          <w:b/>
        </w:rPr>
        <w:t>να ανέλθει στα 0,23€</w:t>
      </w:r>
      <w:r w:rsidRPr="0027170B">
        <w:rPr>
          <w:rFonts w:ascii="Georgia" w:hAnsi="Georgia" w:cstheme="minorHAnsi"/>
        </w:rPr>
        <w:t xml:space="preserve"> ανά τ.μ. έτσι ώστε να εξομοιωθεί με τη Δημοτική Ενότητα Ωλενίας.  </w:t>
      </w:r>
    </w:p>
    <w:p w14:paraId="71B43184" w14:textId="033C195C" w:rsidR="007742D5" w:rsidRPr="0027170B" w:rsidRDefault="007742D5" w:rsidP="007742D5">
      <w:pPr>
        <w:spacing w:before="120" w:after="120" w:line="240" w:lineRule="auto"/>
        <w:jc w:val="both"/>
        <w:rPr>
          <w:rFonts w:ascii="Georgia" w:hAnsi="Georgia" w:cstheme="minorHAnsi"/>
        </w:rPr>
      </w:pPr>
      <w:r w:rsidRPr="0027170B">
        <w:rPr>
          <w:rFonts w:ascii="Georgia" w:hAnsi="Georgia" w:cstheme="minorHAnsi"/>
          <w:b/>
        </w:rPr>
        <w:lastRenderedPageBreak/>
        <w:t xml:space="preserve">Ο </w:t>
      </w:r>
      <w:r w:rsidR="00DD2ED9">
        <w:rPr>
          <w:rFonts w:ascii="Georgia" w:hAnsi="Georgia" w:cstheme="minorHAnsi"/>
          <w:b/>
        </w:rPr>
        <w:t>Δημοτικός Φόρος</w:t>
      </w:r>
      <w:r w:rsidR="00DD2ED9" w:rsidRPr="0027170B">
        <w:rPr>
          <w:rFonts w:ascii="Georgia" w:hAnsi="Georgia" w:cstheme="minorHAnsi"/>
          <w:b/>
        </w:rPr>
        <w:t xml:space="preserve"> </w:t>
      </w:r>
      <w:r w:rsidRPr="0027170B">
        <w:rPr>
          <w:rFonts w:ascii="Georgia" w:hAnsi="Georgia" w:cstheme="minorHAnsi"/>
        </w:rPr>
        <w:t xml:space="preserve">για την </w:t>
      </w:r>
      <w:r w:rsidRPr="0027170B">
        <w:rPr>
          <w:rFonts w:ascii="Georgia" w:hAnsi="Georgia" w:cstheme="minorHAnsi"/>
          <w:b/>
        </w:rPr>
        <w:t>Δημοτική Ενότητα Μόβρης</w:t>
      </w:r>
      <w:r w:rsidRPr="0027170B">
        <w:rPr>
          <w:rFonts w:ascii="Georgia" w:hAnsi="Georgia" w:cstheme="minorHAnsi"/>
        </w:rPr>
        <w:t xml:space="preserve"> προτείνεται να μειωθεί κατά 0,02 και </w:t>
      </w:r>
      <w:r w:rsidRPr="0027170B">
        <w:rPr>
          <w:rFonts w:ascii="Georgia" w:hAnsi="Georgia" w:cstheme="minorHAnsi"/>
          <w:b/>
        </w:rPr>
        <w:t xml:space="preserve">να ανέλθει στα 0,23€ </w:t>
      </w:r>
      <w:r w:rsidRPr="0027170B">
        <w:rPr>
          <w:rFonts w:ascii="Georgia" w:hAnsi="Georgia" w:cstheme="minorHAnsi"/>
        </w:rPr>
        <w:t xml:space="preserve">ανά τ.μ. έτσι ώστε να εξομοιωθεί με τη Δημοτική Ενότητα Ωλενίας.  </w:t>
      </w:r>
    </w:p>
    <w:p w14:paraId="28DC9921" w14:textId="4B5F4EB9" w:rsidR="007742D5" w:rsidRPr="0027170B" w:rsidRDefault="007742D5" w:rsidP="007742D5">
      <w:pPr>
        <w:spacing w:before="120" w:after="120" w:line="240" w:lineRule="auto"/>
        <w:jc w:val="both"/>
        <w:rPr>
          <w:rFonts w:ascii="Georgia" w:hAnsi="Georgia" w:cstheme="minorHAnsi"/>
          <w:b/>
        </w:rPr>
      </w:pPr>
      <w:r w:rsidRPr="0027170B">
        <w:rPr>
          <w:rFonts w:ascii="Georgia" w:hAnsi="Georgia" w:cstheme="minorHAnsi"/>
          <w:b/>
        </w:rPr>
        <w:t xml:space="preserve">Ο </w:t>
      </w:r>
      <w:r w:rsidR="00DD2ED9">
        <w:rPr>
          <w:rFonts w:ascii="Georgia" w:hAnsi="Georgia" w:cstheme="minorHAnsi"/>
          <w:b/>
        </w:rPr>
        <w:t>Δημοτικός Φόρος</w:t>
      </w:r>
      <w:r w:rsidR="00DD2ED9" w:rsidRPr="0027170B">
        <w:rPr>
          <w:rFonts w:ascii="Georgia" w:hAnsi="Georgia" w:cstheme="minorHAnsi"/>
          <w:b/>
        </w:rPr>
        <w:t xml:space="preserve"> </w:t>
      </w:r>
      <w:r w:rsidRPr="0027170B">
        <w:rPr>
          <w:rFonts w:ascii="Georgia" w:hAnsi="Georgia" w:cstheme="minorHAnsi"/>
        </w:rPr>
        <w:t xml:space="preserve">για την </w:t>
      </w:r>
      <w:r w:rsidRPr="0027170B">
        <w:rPr>
          <w:rFonts w:ascii="Georgia" w:hAnsi="Georgia" w:cstheme="minorHAnsi"/>
          <w:b/>
        </w:rPr>
        <w:t>Δημοτική Ενότητα Ωλενίας</w:t>
      </w:r>
      <w:r w:rsidRPr="0027170B">
        <w:rPr>
          <w:rFonts w:ascii="Georgia" w:hAnsi="Georgia" w:cstheme="minorHAnsi"/>
        </w:rPr>
        <w:t xml:space="preserve"> προτείνεται </w:t>
      </w:r>
      <w:r w:rsidRPr="0027170B">
        <w:rPr>
          <w:rFonts w:ascii="Georgia" w:hAnsi="Georgia" w:cstheme="minorHAnsi"/>
          <w:b/>
        </w:rPr>
        <w:t>να παραμείνει στα 0,2</w:t>
      </w:r>
      <w:r w:rsidR="00DD2ED9">
        <w:rPr>
          <w:rFonts w:ascii="Georgia" w:hAnsi="Georgia" w:cstheme="minorHAnsi"/>
          <w:b/>
        </w:rPr>
        <w:t>3</w:t>
      </w:r>
      <w:r w:rsidRPr="0027170B">
        <w:rPr>
          <w:rFonts w:ascii="Georgia" w:hAnsi="Georgia" w:cstheme="minorHAnsi"/>
          <w:b/>
        </w:rPr>
        <w:t xml:space="preserve">€ ανά τ.μ. </w:t>
      </w:r>
    </w:p>
    <w:p w14:paraId="695742FF" w14:textId="40B889E4" w:rsidR="00BC3C8B" w:rsidRPr="0027170B" w:rsidRDefault="00BC3C8B" w:rsidP="00BC3C8B">
      <w:pPr>
        <w:tabs>
          <w:tab w:val="left" w:pos="0"/>
        </w:tabs>
        <w:ind w:right="-58"/>
        <w:jc w:val="both"/>
        <w:rPr>
          <w:rFonts w:ascii="Georgia" w:hAnsi="Georgia"/>
          <w:i/>
        </w:rPr>
      </w:pPr>
    </w:p>
    <w:p w14:paraId="028EBAB0" w14:textId="77777777" w:rsidR="007742D5" w:rsidRPr="0027170B" w:rsidRDefault="007742D5" w:rsidP="00BC3C8B">
      <w:pPr>
        <w:tabs>
          <w:tab w:val="left" w:pos="0"/>
        </w:tabs>
        <w:ind w:right="-58"/>
        <w:jc w:val="both"/>
        <w:rPr>
          <w:rFonts w:ascii="Georgia" w:hAnsi="Georgia"/>
          <w:i/>
        </w:rPr>
      </w:pPr>
    </w:p>
    <w:tbl>
      <w:tblPr>
        <w:tblW w:w="0" w:type="auto"/>
        <w:jc w:val="center"/>
        <w:tblLook w:val="01E0" w:firstRow="1" w:lastRow="1" w:firstColumn="1" w:lastColumn="1" w:noHBand="0" w:noVBand="0"/>
      </w:tblPr>
      <w:tblGrid>
        <w:gridCol w:w="4940"/>
        <w:gridCol w:w="4914"/>
      </w:tblGrid>
      <w:tr w:rsidR="00BC3C8B" w:rsidRPr="0027170B" w14:paraId="161709AE" w14:textId="77777777" w:rsidTr="00AE2F01">
        <w:trPr>
          <w:jc w:val="center"/>
        </w:trPr>
        <w:tc>
          <w:tcPr>
            <w:tcW w:w="4973" w:type="dxa"/>
          </w:tcPr>
          <w:tbl>
            <w:tblPr>
              <w:tblW w:w="0" w:type="auto"/>
              <w:jc w:val="center"/>
              <w:tblLook w:val="01E0" w:firstRow="1" w:lastRow="1" w:firstColumn="1" w:lastColumn="1" w:noHBand="0" w:noVBand="0"/>
            </w:tblPr>
            <w:tblGrid>
              <w:gridCol w:w="4724"/>
            </w:tblGrid>
            <w:tr w:rsidR="00BC3C8B" w:rsidRPr="0027170B" w14:paraId="58CE035A" w14:textId="77777777" w:rsidTr="00D0319B">
              <w:trPr>
                <w:jc w:val="center"/>
              </w:trPr>
              <w:tc>
                <w:tcPr>
                  <w:tcW w:w="5068" w:type="dxa"/>
                </w:tcPr>
                <w:p w14:paraId="75C93C9F" w14:textId="53681B3D" w:rsidR="00BC3C8B" w:rsidRPr="0027170B" w:rsidRDefault="00BC3C8B" w:rsidP="00B8559A">
                  <w:pPr>
                    <w:spacing w:line="240" w:lineRule="auto"/>
                    <w:jc w:val="center"/>
                    <w:rPr>
                      <w:rFonts w:ascii="Georgia" w:hAnsi="Georgia"/>
                      <w:b/>
                      <w:szCs w:val="24"/>
                    </w:rPr>
                  </w:pPr>
                  <w:r w:rsidRPr="0027170B">
                    <w:rPr>
                      <w:rFonts w:ascii="Georgia" w:hAnsi="Georgia"/>
                      <w:b/>
                      <w:szCs w:val="24"/>
                    </w:rPr>
                    <w:t xml:space="preserve">Η </w:t>
                  </w:r>
                  <w:r w:rsidR="00B7290F" w:rsidRPr="0027170B">
                    <w:rPr>
                      <w:rFonts w:ascii="Georgia" w:hAnsi="Georgia"/>
                      <w:b/>
                      <w:szCs w:val="24"/>
                    </w:rPr>
                    <w:t xml:space="preserve">ΑΝΑΠΛΗΡΩΤΡΙΑ </w:t>
                  </w:r>
                  <w:r w:rsidRPr="0027170B">
                    <w:rPr>
                      <w:rFonts w:ascii="Georgia" w:hAnsi="Georgia"/>
                      <w:b/>
                      <w:szCs w:val="24"/>
                    </w:rPr>
                    <w:t>ΠΡΟΪΣΤΑΜΕΝΗ ΤΜΗΜΑΤΟΣ ΟΙΚΟΝΟΜΙΚΩΝ ΥΠΗΡΕΣΙΩΝ</w:t>
                  </w:r>
                </w:p>
                <w:p w14:paraId="44278717" w14:textId="77777777" w:rsidR="00BC3C8B" w:rsidRPr="0027170B" w:rsidRDefault="00BC3C8B" w:rsidP="00B8559A">
                  <w:pPr>
                    <w:spacing w:line="240" w:lineRule="auto"/>
                    <w:jc w:val="center"/>
                    <w:rPr>
                      <w:rFonts w:ascii="Georgia" w:hAnsi="Georgia"/>
                      <w:b/>
                      <w:szCs w:val="24"/>
                    </w:rPr>
                  </w:pPr>
                </w:p>
                <w:p w14:paraId="3B76436A" w14:textId="77777777" w:rsidR="00BC3C8B" w:rsidRPr="0027170B" w:rsidRDefault="00BC3C8B" w:rsidP="00B8559A">
                  <w:pPr>
                    <w:spacing w:line="240" w:lineRule="auto"/>
                    <w:jc w:val="center"/>
                    <w:rPr>
                      <w:rFonts w:ascii="Georgia" w:hAnsi="Georgia"/>
                      <w:b/>
                      <w:szCs w:val="24"/>
                    </w:rPr>
                  </w:pPr>
                </w:p>
                <w:p w14:paraId="43050CFA" w14:textId="77777777" w:rsidR="00BC3C8B" w:rsidRPr="0027170B" w:rsidRDefault="00BC3C8B" w:rsidP="00B8559A">
                  <w:pPr>
                    <w:spacing w:line="240" w:lineRule="auto"/>
                    <w:jc w:val="center"/>
                    <w:rPr>
                      <w:rFonts w:ascii="Georgia" w:hAnsi="Georgia"/>
                      <w:b/>
                      <w:szCs w:val="24"/>
                    </w:rPr>
                  </w:pPr>
                </w:p>
                <w:p w14:paraId="33CFB9FF" w14:textId="77777777" w:rsidR="00BC3C8B" w:rsidRPr="0027170B" w:rsidRDefault="00BC3C8B" w:rsidP="00B8559A">
                  <w:pPr>
                    <w:spacing w:line="240" w:lineRule="auto"/>
                    <w:jc w:val="center"/>
                    <w:rPr>
                      <w:rFonts w:ascii="Georgia" w:hAnsi="Georgia"/>
                      <w:b/>
                      <w:szCs w:val="24"/>
                    </w:rPr>
                  </w:pPr>
                </w:p>
                <w:p w14:paraId="2268831B" w14:textId="77777777" w:rsidR="00BC3C8B" w:rsidRPr="0027170B" w:rsidRDefault="00BC3C8B" w:rsidP="00B8559A">
                  <w:pPr>
                    <w:spacing w:line="240" w:lineRule="auto"/>
                    <w:jc w:val="center"/>
                    <w:rPr>
                      <w:rFonts w:ascii="Georgia" w:hAnsi="Georgia"/>
                      <w:b/>
                      <w:szCs w:val="24"/>
                    </w:rPr>
                  </w:pPr>
                </w:p>
                <w:p w14:paraId="1E7A66FF" w14:textId="77777777" w:rsidR="00BC3C8B" w:rsidRPr="0027170B" w:rsidRDefault="00BC3C8B" w:rsidP="00B8559A">
                  <w:pPr>
                    <w:spacing w:line="240" w:lineRule="auto"/>
                    <w:jc w:val="center"/>
                    <w:rPr>
                      <w:rFonts w:ascii="Georgia" w:hAnsi="Georgia"/>
                      <w:b/>
                      <w:szCs w:val="24"/>
                    </w:rPr>
                  </w:pPr>
                  <w:r w:rsidRPr="0027170B">
                    <w:rPr>
                      <w:rFonts w:ascii="Georgia" w:hAnsi="Georgia"/>
                      <w:b/>
                      <w:szCs w:val="24"/>
                    </w:rPr>
                    <w:t>ΑΔΑΜΑΝΤΙΑ ΒΑΣ. ΡΕΜΠΟΥΤΣΙΚΑ</w:t>
                  </w:r>
                </w:p>
              </w:tc>
            </w:tr>
          </w:tbl>
          <w:p w14:paraId="72636ECE" w14:textId="77777777" w:rsidR="00BC3C8B" w:rsidRPr="0027170B" w:rsidRDefault="00BC3C8B" w:rsidP="00BC3C8B">
            <w:pPr>
              <w:spacing w:line="240" w:lineRule="auto"/>
              <w:ind w:left="720"/>
              <w:rPr>
                <w:rFonts w:ascii="Georgia" w:hAnsi="Georgia"/>
                <w:b/>
                <w:szCs w:val="24"/>
              </w:rPr>
            </w:pPr>
          </w:p>
        </w:tc>
        <w:tc>
          <w:tcPr>
            <w:tcW w:w="4949" w:type="dxa"/>
          </w:tcPr>
          <w:p w14:paraId="46A7BAA8" w14:textId="258EBD51" w:rsidR="00BC3C8B" w:rsidRPr="0027170B" w:rsidRDefault="00BC3C8B" w:rsidP="00BC3C8B">
            <w:pPr>
              <w:spacing w:line="240" w:lineRule="auto"/>
              <w:jc w:val="center"/>
              <w:rPr>
                <w:rFonts w:ascii="Georgia" w:hAnsi="Georgia"/>
                <w:b/>
                <w:szCs w:val="24"/>
              </w:rPr>
            </w:pPr>
            <w:r w:rsidRPr="0027170B">
              <w:rPr>
                <w:rFonts w:ascii="Georgia" w:hAnsi="Georgia"/>
                <w:b/>
                <w:szCs w:val="24"/>
              </w:rPr>
              <w:t xml:space="preserve">Η </w:t>
            </w:r>
            <w:r w:rsidR="00B7290F" w:rsidRPr="0027170B">
              <w:rPr>
                <w:rFonts w:ascii="Georgia" w:hAnsi="Georgia"/>
                <w:b/>
                <w:szCs w:val="24"/>
              </w:rPr>
              <w:t xml:space="preserve">ΑΝΑΠΛΗΡΩΤΡΙΑ </w:t>
            </w:r>
            <w:r w:rsidRPr="0027170B">
              <w:rPr>
                <w:rFonts w:ascii="Georgia" w:hAnsi="Georgia"/>
                <w:b/>
                <w:szCs w:val="24"/>
              </w:rPr>
              <w:t>ΠΡΟΪΣΤΑΜΕΝΗ ΔΙΕΥΘΥΝΣΗΣ  ΔΙΟΙΚΗΤΙΚΩΝ ΚΑΙ ΟΙΚΟΝΟΜΙΚΩΝ ΥΠΗΡΕΣΙΩΝ</w:t>
            </w:r>
          </w:p>
          <w:p w14:paraId="2BB09AAC" w14:textId="77777777" w:rsidR="00BC3C8B" w:rsidRPr="0027170B" w:rsidRDefault="00BC3C8B" w:rsidP="00BC3C8B">
            <w:pPr>
              <w:spacing w:line="240" w:lineRule="auto"/>
              <w:jc w:val="center"/>
              <w:rPr>
                <w:rFonts w:ascii="Georgia" w:hAnsi="Georgia"/>
                <w:b/>
                <w:szCs w:val="24"/>
              </w:rPr>
            </w:pPr>
          </w:p>
          <w:p w14:paraId="312A7195" w14:textId="77777777" w:rsidR="00BC3C8B" w:rsidRPr="0027170B" w:rsidRDefault="00BC3C8B" w:rsidP="00BC3C8B">
            <w:pPr>
              <w:spacing w:line="240" w:lineRule="auto"/>
              <w:jc w:val="center"/>
              <w:rPr>
                <w:rFonts w:ascii="Georgia" w:hAnsi="Georgia"/>
                <w:b/>
                <w:szCs w:val="24"/>
              </w:rPr>
            </w:pPr>
          </w:p>
          <w:p w14:paraId="44542457" w14:textId="77777777" w:rsidR="00BC3C8B" w:rsidRPr="0027170B" w:rsidRDefault="00BC3C8B" w:rsidP="00BC3C8B">
            <w:pPr>
              <w:spacing w:line="240" w:lineRule="auto"/>
              <w:jc w:val="center"/>
              <w:rPr>
                <w:rFonts w:ascii="Georgia" w:hAnsi="Georgia"/>
                <w:b/>
                <w:szCs w:val="24"/>
              </w:rPr>
            </w:pPr>
          </w:p>
          <w:p w14:paraId="6B02F4D2" w14:textId="77777777" w:rsidR="00BC3C8B" w:rsidRPr="0027170B" w:rsidRDefault="00BC3C8B" w:rsidP="00BC3C8B">
            <w:pPr>
              <w:spacing w:line="240" w:lineRule="auto"/>
              <w:jc w:val="center"/>
              <w:rPr>
                <w:rFonts w:ascii="Georgia" w:hAnsi="Georgia"/>
                <w:b/>
                <w:szCs w:val="24"/>
              </w:rPr>
            </w:pPr>
          </w:p>
          <w:p w14:paraId="6B77069C" w14:textId="77777777" w:rsidR="00BC3C8B" w:rsidRPr="0027170B" w:rsidRDefault="00BC3C8B" w:rsidP="00BC3C8B">
            <w:pPr>
              <w:spacing w:line="240" w:lineRule="auto"/>
              <w:jc w:val="center"/>
              <w:rPr>
                <w:rFonts w:ascii="Georgia" w:hAnsi="Georgia"/>
                <w:b/>
                <w:szCs w:val="24"/>
              </w:rPr>
            </w:pPr>
          </w:p>
          <w:p w14:paraId="50458548" w14:textId="77777777" w:rsidR="00BC3C8B" w:rsidRPr="0027170B" w:rsidRDefault="00BC3C8B" w:rsidP="00BC3C8B">
            <w:pPr>
              <w:spacing w:line="240" w:lineRule="auto"/>
              <w:jc w:val="center"/>
              <w:rPr>
                <w:rFonts w:ascii="Georgia" w:hAnsi="Georgia"/>
                <w:b/>
                <w:szCs w:val="24"/>
              </w:rPr>
            </w:pPr>
            <w:r w:rsidRPr="0027170B">
              <w:rPr>
                <w:rFonts w:ascii="Georgia" w:hAnsi="Georgia"/>
                <w:b/>
                <w:szCs w:val="24"/>
              </w:rPr>
              <w:t>ΓΕΡΑΣΙΜΙΝΑ ΑΝΔ. ΚΟΤΣΑΛΗ</w:t>
            </w:r>
          </w:p>
        </w:tc>
      </w:tr>
    </w:tbl>
    <w:p w14:paraId="0CDB089E" w14:textId="3CCDCA8B" w:rsidR="00055AED" w:rsidRPr="0027170B" w:rsidRDefault="00055AED" w:rsidP="00D2038C">
      <w:pPr>
        <w:jc w:val="both"/>
        <w:rPr>
          <w:rFonts w:ascii="Georgia" w:hAnsi="Georgia"/>
        </w:rPr>
      </w:pPr>
    </w:p>
    <w:p w14:paraId="3DDFFF2D" w14:textId="1EA73421" w:rsidR="00B7290F" w:rsidRPr="0027170B" w:rsidRDefault="00B7290F" w:rsidP="00D2038C">
      <w:pPr>
        <w:jc w:val="both"/>
        <w:rPr>
          <w:rFonts w:ascii="Georgia" w:hAnsi="Georgia"/>
        </w:rPr>
      </w:pPr>
    </w:p>
    <w:p w14:paraId="0F879262" w14:textId="77777777" w:rsidR="00B7290F" w:rsidRPr="0027170B" w:rsidRDefault="00B7290F" w:rsidP="00D2038C">
      <w:pPr>
        <w:jc w:val="both"/>
        <w:rPr>
          <w:rFonts w:ascii="Georgia" w:hAnsi="Georgia"/>
        </w:rPr>
      </w:pPr>
    </w:p>
    <w:tbl>
      <w:tblPr>
        <w:tblStyle w:val="a4"/>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B7290F" w:rsidRPr="0027170B" w14:paraId="1A7305EB" w14:textId="77777777" w:rsidTr="00B7290F">
        <w:tc>
          <w:tcPr>
            <w:tcW w:w="5244" w:type="dxa"/>
          </w:tcPr>
          <w:p w14:paraId="42C1D1B2" w14:textId="77777777" w:rsidR="00B7290F" w:rsidRPr="0027170B" w:rsidRDefault="00B7290F" w:rsidP="00B7290F">
            <w:pPr>
              <w:spacing w:line="240" w:lineRule="auto"/>
              <w:jc w:val="center"/>
              <w:rPr>
                <w:rFonts w:ascii="Georgia" w:hAnsi="Georgia"/>
                <w:b/>
              </w:rPr>
            </w:pPr>
            <w:r w:rsidRPr="0027170B">
              <w:rPr>
                <w:rFonts w:ascii="Georgia" w:hAnsi="Georgia"/>
                <w:b/>
              </w:rPr>
              <w:t xml:space="preserve">Ο ΑΝΤΙΔΗΜΑΡΧΟΣ ΔΙΟΙΚΗΤΙΚΩΝ ΚΑΙ ΟΙΚΟΝΟΜΙΚΩΝ ΥΠΗΡΕΣΙΩΝ </w:t>
            </w:r>
          </w:p>
          <w:p w14:paraId="24A37285" w14:textId="77777777" w:rsidR="00B7290F" w:rsidRPr="0027170B" w:rsidRDefault="00B7290F" w:rsidP="00B7290F">
            <w:pPr>
              <w:spacing w:line="240" w:lineRule="auto"/>
              <w:jc w:val="center"/>
              <w:rPr>
                <w:rFonts w:ascii="Georgia" w:hAnsi="Georgia"/>
                <w:b/>
              </w:rPr>
            </w:pPr>
          </w:p>
          <w:p w14:paraId="4C2CE19F" w14:textId="77777777" w:rsidR="00B7290F" w:rsidRPr="0027170B" w:rsidRDefault="00B7290F" w:rsidP="00B7290F">
            <w:pPr>
              <w:spacing w:line="240" w:lineRule="auto"/>
              <w:jc w:val="center"/>
              <w:rPr>
                <w:rFonts w:ascii="Georgia" w:hAnsi="Georgia"/>
                <w:b/>
              </w:rPr>
            </w:pPr>
          </w:p>
          <w:p w14:paraId="7518EDCD" w14:textId="4D007C67" w:rsidR="00B7290F" w:rsidRPr="0027170B" w:rsidRDefault="00B7290F" w:rsidP="00B7290F">
            <w:pPr>
              <w:spacing w:line="240" w:lineRule="auto"/>
              <w:jc w:val="center"/>
              <w:rPr>
                <w:rFonts w:ascii="Georgia" w:hAnsi="Georgia"/>
                <w:b/>
              </w:rPr>
            </w:pPr>
          </w:p>
          <w:p w14:paraId="26B14ED1" w14:textId="77777777" w:rsidR="00B8559A" w:rsidRPr="0027170B" w:rsidRDefault="00B8559A" w:rsidP="00B7290F">
            <w:pPr>
              <w:spacing w:line="240" w:lineRule="auto"/>
              <w:jc w:val="center"/>
              <w:rPr>
                <w:rFonts w:ascii="Georgia" w:hAnsi="Georgia"/>
                <w:b/>
              </w:rPr>
            </w:pPr>
          </w:p>
          <w:p w14:paraId="7D2B2C95" w14:textId="77777777" w:rsidR="00B8559A" w:rsidRPr="0027170B" w:rsidRDefault="00B8559A" w:rsidP="00B7290F">
            <w:pPr>
              <w:spacing w:line="240" w:lineRule="auto"/>
              <w:jc w:val="center"/>
              <w:rPr>
                <w:rFonts w:ascii="Georgia" w:hAnsi="Georgia"/>
                <w:b/>
              </w:rPr>
            </w:pPr>
          </w:p>
          <w:p w14:paraId="209676A7" w14:textId="7F4456B5" w:rsidR="00B7290F" w:rsidRPr="0027170B" w:rsidRDefault="00B7290F" w:rsidP="00B7290F">
            <w:pPr>
              <w:spacing w:line="240" w:lineRule="auto"/>
              <w:jc w:val="center"/>
              <w:rPr>
                <w:rFonts w:ascii="Georgia" w:hAnsi="Georgia"/>
                <w:b/>
              </w:rPr>
            </w:pPr>
            <w:r w:rsidRPr="0027170B">
              <w:rPr>
                <w:rFonts w:ascii="Georgia" w:hAnsi="Georgia"/>
                <w:b/>
              </w:rPr>
              <w:t>ΣΠΥΡΙΔΩΝ ΣΤΑΥΡΟΓΙΑΝΝΟΠΟΥΛΟΣ</w:t>
            </w:r>
          </w:p>
          <w:p w14:paraId="3A52EDA1" w14:textId="77777777" w:rsidR="00B7290F" w:rsidRPr="0027170B" w:rsidRDefault="00B7290F" w:rsidP="00D2038C">
            <w:pPr>
              <w:jc w:val="both"/>
              <w:rPr>
                <w:rFonts w:ascii="Georgia" w:hAnsi="Georgia"/>
              </w:rPr>
            </w:pPr>
          </w:p>
        </w:tc>
      </w:tr>
    </w:tbl>
    <w:p w14:paraId="3EA69FAD" w14:textId="366A3CE4" w:rsidR="00B7290F" w:rsidRPr="0027170B" w:rsidRDefault="00B7290F" w:rsidP="00D2038C">
      <w:pPr>
        <w:jc w:val="both"/>
        <w:rPr>
          <w:rFonts w:ascii="Georgia" w:hAnsi="Georgia"/>
        </w:rPr>
      </w:pPr>
    </w:p>
    <w:p w14:paraId="6554DD13" w14:textId="77777777" w:rsidR="00B7290F" w:rsidRPr="0027170B" w:rsidRDefault="00B7290F">
      <w:pPr>
        <w:jc w:val="center"/>
        <w:rPr>
          <w:rFonts w:ascii="Georgia" w:hAnsi="Georgia"/>
        </w:rPr>
      </w:pPr>
    </w:p>
    <w:sectPr w:rsidR="00B7290F" w:rsidRPr="0027170B" w:rsidSect="00D2038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CA8A" w14:textId="77777777" w:rsidR="00776F59" w:rsidRDefault="00776F59">
      <w:pPr>
        <w:spacing w:line="240" w:lineRule="auto"/>
      </w:pPr>
      <w:r>
        <w:separator/>
      </w:r>
    </w:p>
  </w:endnote>
  <w:endnote w:type="continuationSeparator" w:id="0">
    <w:p w14:paraId="6D08AC2C" w14:textId="77777777" w:rsidR="00776F59" w:rsidRDefault="00776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A1"/>
    <w:family w:val="swiss"/>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903FB" w14:textId="2C055226" w:rsidR="00826D2F" w:rsidRPr="00766DE1" w:rsidRDefault="00826D2F">
    <w:pPr>
      <w:pStyle w:val="a9"/>
      <w:jc w:val="center"/>
      <w:rPr>
        <w:rFonts w:ascii="Georgia" w:hAnsi="Georgia"/>
      </w:rPr>
    </w:pPr>
    <w:r w:rsidRPr="00766DE1">
      <w:rPr>
        <w:rFonts w:ascii="Georgia" w:hAnsi="Georgia"/>
      </w:rPr>
      <w:fldChar w:fldCharType="begin"/>
    </w:r>
    <w:r w:rsidRPr="00766DE1">
      <w:rPr>
        <w:rFonts w:ascii="Georgia" w:hAnsi="Georgia"/>
      </w:rPr>
      <w:instrText>PAGE   \* MERGEFORMAT</w:instrText>
    </w:r>
    <w:r w:rsidRPr="00766DE1">
      <w:rPr>
        <w:rFonts w:ascii="Georgia" w:hAnsi="Georgia"/>
      </w:rPr>
      <w:fldChar w:fldCharType="separate"/>
    </w:r>
    <w:r w:rsidR="00A873C6">
      <w:rPr>
        <w:rFonts w:ascii="Georgia" w:hAnsi="Georgia"/>
        <w:noProof/>
      </w:rPr>
      <w:t>1</w:t>
    </w:r>
    <w:r w:rsidRPr="00766DE1">
      <w:rPr>
        <w:rFonts w:ascii="Georgia" w:hAnsi="Georgia"/>
        <w:noProof/>
      </w:rPr>
      <w:fldChar w:fldCharType="end"/>
    </w:r>
  </w:p>
  <w:p w14:paraId="27BA84A9" w14:textId="77777777" w:rsidR="00826D2F" w:rsidRDefault="00826D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5BC5E" w14:textId="77777777" w:rsidR="00776F59" w:rsidRDefault="00776F59">
      <w:pPr>
        <w:spacing w:line="240" w:lineRule="auto"/>
      </w:pPr>
      <w:r>
        <w:separator/>
      </w:r>
    </w:p>
  </w:footnote>
  <w:footnote w:type="continuationSeparator" w:id="0">
    <w:p w14:paraId="4C0FF6ED" w14:textId="77777777" w:rsidR="00776F59" w:rsidRDefault="00776F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D0B"/>
    <w:multiLevelType w:val="hybridMultilevel"/>
    <w:tmpl w:val="934C67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1C34D7F"/>
    <w:multiLevelType w:val="hybridMultilevel"/>
    <w:tmpl w:val="8636409E"/>
    <w:lvl w:ilvl="0" w:tplc="7E840828">
      <w:start w:val="1"/>
      <w:numFmt w:val="decimal"/>
      <w:lvlText w:val="%1."/>
      <w:lvlJc w:val="left"/>
      <w:pPr>
        <w:ind w:left="836" w:hanging="360"/>
      </w:pPr>
      <w:rPr>
        <w:rFonts w:hint="default"/>
        <w:spacing w:val="-6"/>
        <w:lang w:val="el-GR" w:eastAsia="el-GR" w:bidi="el-GR"/>
      </w:rPr>
    </w:lvl>
    <w:lvl w:ilvl="1" w:tplc="2EB2B21A">
      <w:start w:val="1"/>
      <w:numFmt w:val="lowerRoman"/>
      <w:lvlText w:val="%2."/>
      <w:lvlJc w:val="left"/>
      <w:pPr>
        <w:ind w:left="1196" w:hanging="360"/>
      </w:pPr>
      <w:rPr>
        <w:rFonts w:ascii="Georgia" w:eastAsia="Georgia" w:hAnsi="Georgia" w:cs="Georgia" w:hint="default"/>
        <w:spacing w:val="-3"/>
        <w:w w:val="100"/>
        <w:sz w:val="22"/>
        <w:szCs w:val="22"/>
        <w:lang w:val="el-GR" w:eastAsia="el-GR" w:bidi="el-GR"/>
      </w:rPr>
    </w:lvl>
    <w:lvl w:ilvl="2" w:tplc="28A46CFA">
      <w:numFmt w:val="bullet"/>
      <w:lvlText w:val="•"/>
      <w:lvlJc w:val="left"/>
      <w:pPr>
        <w:ind w:left="2162" w:hanging="360"/>
      </w:pPr>
      <w:rPr>
        <w:rFonts w:hint="default"/>
        <w:lang w:val="el-GR" w:eastAsia="el-GR" w:bidi="el-GR"/>
      </w:rPr>
    </w:lvl>
    <w:lvl w:ilvl="3" w:tplc="33A80B0C">
      <w:numFmt w:val="bullet"/>
      <w:lvlText w:val="•"/>
      <w:lvlJc w:val="left"/>
      <w:pPr>
        <w:ind w:left="3125" w:hanging="360"/>
      </w:pPr>
      <w:rPr>
        <w:rFonts w:hint="default"/>
        <w:lang w:val="el-GR" w:eastAsia="el-GR" w:bidi="el-GR"/>
      </w:rPr>
    </w:lvl>
    <w:lvl w:ilvl="4" w:tplc="14BCC7D8">
      <w:numFmt w:val="bullet"/>
      <w:lvlText w:val="•"/>
      <w:lvlJc w:val="left"/>
      <w:pPr>
        <w:ind w:left="4088" w:hanging="360"/>
      </w:pPr>
      <w:rPr>
        <w:rFonts w:hint="default"/>
        <w:lang w:val="el-GR" w:eastAsia="el-GR" w:bidi="el-GR"/>
      </w:rPr>
    </w:lvl>
    <w:lvl w:ilvl="5" w:tplc="1F3E0280">
      <w:numFmt w:val="bullet"/>
      <w:lvlText w:val="•"/>
      <w:lvlJc w:val="left"/>
      <w:pPr>
        <w:ind w:left="5051" w:hanging="360"/>
      </w:pPr>
      <w:rPr>
        <w:rFonts w:hint="default"/>
        <w:lang w:val="el-GR" w:eastAsia="el-GR" w:bidi="el-GR"/>
      </w:rPr>
    </w:lvl>
    <w:lvl w:ilvl="6" w:tplc="253E407E">
      <w:numFmt w:val="bullet"/>
      <w:lvlText w:val="•"/>
      <w:lvlJc w:val="left"/>
      <w:pPr>
        <w:ind w:left="6014" w:hanging="360"/>
      </w:pPr>
      <w:rPr>
        <w:rFonts w:hint="default"/>
        <w:lang w:val="el-GR" w:eastAsia="el-GR" w:bidi="el-GR"/>
      </w:rPr>
    </w:lvl>
    <w:lvl w:ilvl="7" w:tplc="B732B2E2">
      <w:numFmt w:val="bullet"/>
      <w:lvlText w:val="•"/>
      <w:lvlJc w:val="left"/>
      <w:pPr>
        <w:ind w:left="6977" w:hanging="360"/>
      </w:pPr>
      <w:rPr>
        <w:rFonts w:hint="default"/>
        <w:lang w:val="el-GR" w:eastAsia="el-GR" w:bidi="el-GR"/>
      </w:rPr>
    </w:lvl>
    <w:lvl w:ilvl="8" w:tplc="25708D4E">
      <w:numFmt w:val="bullet"/>
      <w:lvlText w:val="•"/>
      <w:lvlJc w:val="left"/>
      <w:pPr>
        <w:ind w:left="7940" w:hanging="360"/>
      </w:pPr>
      <w:rPr>
        <w:rFonts w:hint="default"/>
        <w:lang w:val="el-GR" w:eastAsia="el-GR" w:bidi="el-GR"/>
      </w:rPr>
    </w:lvl>
  </w:abstractNum>
  <w:abstractNum w:abstractNumId="2">
    <w:nsid w:val="02576F45"/>
    <w:multiLevelType w:val="hybridMultilevel"/>
    <w:tmpl w:val="3CFC17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F571E99"/>
    <w:multiLevelType w:val="hybridMultilevel"/>
    <w:tmpl w:val="033C612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0B068BB"/>
    <w:multiLevelType w:val="hybridMultilevel"/>
    <w:tmpl w:val="3DE60DE2"/>
    <w:lvl w:ilvl="0" w:tplc="0408000F">
      <w:start w:val="1"/>
      <w:numFmt w:val="decimal"/>
      <w:lvlText w:val="%1."/>
      <w:lvlJc w:val="left"/>
      <w:pPr>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138563C"/>
    <w:multiLevelType w:val="hybridMultilevel"/>
    <w:tmpl w:val="26B2EA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3F0865"/>
    <w:multiLevelType w:val="hybridMultilevel"/>
    <w:tmpl w:val="850EF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B415BD"/>
    <w:multiLevelType w:val="hybridMultilevel"/>
    <w:tmpl w:val="41DE490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6C70A87"/>
    <w:multiLevelType w:val="hybridMultilevel"/>
    <w:tmpl w:val="FCD89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9F2D5D"/>
    <w:multiLevelType w:val="hybridMultilevel"/>
    <w:tmpl w:val="283AA15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DCB1F87"/>
    <w:multiLevelType w:val="hybridMultilevel"/>
    <w:tmpl w:val="FB7431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244531C"/>
    <w:multiLevelType w:val="hybridMultilevel"/>
    <w:tmpl w:val="594AC206"/>
    <w:lvl w:ilvl="0" w:tplc="04080013">
      <w:start w:val="1"/>
      <w:numFmt w:val="upperRoman"/>
      <w:lvlText w:val="%1."/>
      <w:lvlJc w:val="righ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2">
    <w:nsid w:val="228D2D53"/>
    <w:multiLevelType w:val="hybridMultilevel"/>
    <w:tmpl w:val="19FC5F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B00539"/>
    <w:multiLevelType w:val="hybridMultilevel"/>
    <w:tmpl w:val="0B481A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B442F9"/>
    <w:multiLevelType w:val="hybridMultilevel"/>
    <w:tmpl w:val="980EE1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5E3D18"/>
    <w:multiLevelType w:val="hybridMultilevel"/>
    <w:tmpl w:val="29B08CA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6">
    <w:nsid w:val="29EE3925"/>
    <w:multiLevelType w:val="hybridMultilevel"/>
    <w:tmpl w:val="3DE60DE2"/>
    <w:lvl w:ilvl="0" w:tplc="0408000F">
      <w:start w:val="1"/>
      <w:numFmt w:val="decimal"/>
      <w:lvlText w:val="%1."/>
      <w:lvlJc w:val="left"/>
      <w:pPr>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32896083"/>
    <w:multiLevelType w:val="hybridMultilevel"/>
    <w:tmpl w:val="7FD8E07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36E93861"/>
    <w:multiLevelType w:val="hybridMultilevel"/>
    <w:tmpl w:val="3D544F74"/>
    <w:lvl w:ilvl="0" w:tplc="8190013A">
      <w:numFmt w:val="bullet"/>
      <w:lvlText w:val="•"/>
      <w:lvlJc w:val="left"/>
      <w:pPr>
        <w:ind w:left="836" w:hanging="360"/>
      </w:pPr>
      <w:rPr>
        <w:rFonts w:ascii="Arial" w:eastAsia="Arial" w:hAnsi="Arial" w:cs="Arial" w:hint="default"/>
        <w:w w:val="101"/>
        <w:sz w:val="22"/>
        <w:szCs w:val="22"/>
        <w:lang w:val="el-GR" w:eastAsia="el-GR" w:bidi="el-GR"/>
      </w:rPr>
    </w:lvl>
    <w:lvl w:ilvl="1" w:tplc="60B69048">
      <w:numFmt w:val="bullet"/>
      <w:lvlText w:val="•"/>
      <w:lvlJc w:val="left"/>
      <w:pPr>
        <w:ind w:left="1742" w:hanging="360"/>
      </w:pPr>
      <w:rPr>
        <w:rFonts w:hint="default"/>
        <w:lang w:val="el-GR" w:eastAsia="el-GR" w:bidi="el-GR"/>
      </w:rPr>
    </w:lvl>
    <w:lvl w:ilvl="2" w:tplc="8A3C94DC">
      <w:numFmt w:val="bullet"/>
      <w:lvlText w:val="•"/>
      <w:lvlJc w:val="left"/>
      <w:pPr>
        <w:ind w:left="2645" w:hanging="360"/>
      </w:pPr>
      <w:rPr>
        <w:rFonts w:hint="default"/>
        <w:lang w:val="el-GR" w:eastAsia="el-GR" w:bidi="el-GR"/>
      </w:rPr>
    </w:lvl>
    <w:lvl w:ilvl="3" w:tplc="4078B8CC">
      <w:numFmt w:val="bullet"/>
      <w:lvlText w:val="•"/>
      <w:lvlJc w:val="left"/>
      <w:pPr>
        <w:ind w:left="3547" w:hanging="360"/>
      </w:pPr>
      <w:rPr>
        <w:rFonts w:hint="default"/>
        <w:lang w:val="el-GR" w:eastAsia="el-GR" w:bidi="el-GR"/>
      </w:rPr>
    </w:lvl>
    <w:lvl w:ilvl="4" w:tplc="0382FF9C">
      <w:numFmt w:val="bullet"/>
      <w:lvlText w:val="•"/>
      <w:lvlJc w:val="left"/>
      <w:pPr>
        <w:ind w:left="4450" w:hanging="360"/>
      </w:pPr>
      <w:rPr>
        <w:rFonts w:hint="default"/>
        <w:lang w:val="el-GR" w:eastAsia="el-GR" w:bidi="el-GR"/>
      </w:rPr>
    </w:lvl>
    <w:lvl w:ilvl="5" w:tplc="BDA01CA6">
      <w:numFmt w:val="bullet"/>
      <w:lvlText w:val="•"/>
      <w:lvlJc w:val="left"/>
      <w:pPr>
        <w:ind w:left="5353" w:hanging="360"/>
      </w:pPr>
      <w:rPr>
        <w:rFonts w:hint="default"/>
        <w:lang w:val="el-GR" w:eastAsia="el-GR" w:bidi="el-GR"/>
      </w:rPr>
    </w:lvl>
    <w:lvl w:ilvl="6" w:tplc="93F488F0">
      <w:numFmt w:val="bullet"/>
      <w:lvlText w:val="•"/>
      <w:lvlJc w:val="left"/>
      <w:pPr>
        <w:ind w:left="6255" w:hanging="360"/>
      </w:pPr>
      <w:rPr>
        <w:rFonts w:hint="default"/>
        <w:lang w:val="el-GR" w:eastAsia="el-GR" w:bidi="el-GR"/>
      </w:rPr>
    </w:lvl>
    <w:lvl w:ilvl="7" w:tplc="E1C87994">
      <w:numFmt w:val="bullet"/>
      <w:lvlText w:val="•"/>
      <w:lvlJc w:val="left"/>
      <w:pPr>
        <w:ind w:left="7158" w:hanging="360"/>
      </w:pPr>
      <w:rPr>
        <w:rFonts w:hint="default"/>
        <w:lang w:val="el-GR" w:eastAsia="el-GR" w:bidi="el-GR"/>
      </w:rPr>
    </w:lvl>
    <w:lvl w:ilvl="8" w:tplc="BEB01538">
      <w:numFmt w:val="bullet"/>
      <w:lvlText w:val="•"/>
      <w:lvlJc w:val="left"/>
      <w:pPr>
        <w:ind w:left="8060" w:hanging="360"/>
      </w:pPr>
      <w:rPr>
        <w:rFonts w:hint="default"/>
        <w:lang w:val="el-GR" w:eastAsia="el-GR" w:bidi="el-GR"/>
      </w:rPr>
    </w:lvl>
  </w:abstractNum>
  <w:abstractNum w:abstractNumId="19">
    <w:nsid w:val="3DCA3F2E"/>
    <w:multiLevelType w:val="hybridMultilevel"/>
    <w:tmpl w:val="180A83C0"/>
    <w:lvl w:ilvl="0" w:tplc="04080001">
      <w:start w:val="1"/>
      <w:numFmt w:val="bullet"/>
      <w:lvlText w:val=""/>
      <w:lvlJc w:val="left"/>
      <w:pPr>
        <w:ind w:left="1346" w:hanging="360"/>
      </w:pPr>
      <w:rPr>
        <w:rFonts w:ascii="Symbol" w:hAnsi="Symbol" w:hint="default"/>
      </w:rPr>
    </w:lvl>
    <w:lvl w:ilvl="1" w:tplc="04080003" w:tentative="1">
      <w:start w:val="1"/>
      <w:numFmt w:val="bullet"/>
      <w:lvlText w:val="o"/>
      <w:lvlJc w:val="left"/>
      <w:pPr>
        <w:ind w:left="2066" w:hanging="360"/>
      </w:pPr>
      <w:rPr>
        <w:rFonts w:ascii="Courier New" w:hAnsi="Courier New" w:cs="Courier New" w:hint="default"/>
      </w:rPr>
    </w:lvl>
    <w:lvl w:ilvl="2" w:tplc="04080005" w:tentative="1">
      <w:start w:val="1"/>
      <w:numFmt w:val="bullet"/>
      <w:lvlText w:val=""/>
      <w:lvlJc w:val="left"/>
      <w:pPr>
        <w:ind w:left="2786" w:hanging="360"/>
      </w:pPr>
      <w:rPr>
        <w:rFonts w:ascii="Wingdings" w:hAnsi="Wingdings" w:hint="default"/>
      </w:rPr>
    </w:lvl>
    <w:lvl w:ilvl="3" w:tplc="04080001" w:tentative="1">
      <w:start w:val="1"/>
      <w:numFmt w:val="bullet"/>
      <w:lvlText w:val=""/>
      <w:lvlJc w:val="left"/>
      <w:pPr>
        <w:ind w:left="3506" w:hanging="360"/>
      </w:pPr>
      <w:rPr>
        <w:rFonts w:ascii="Symbol" w:hAnsi="Symbol" w:hint="default"/>
      </w:rPr>
    </w:lvl>
    <w:lvl w:ilvl="4" w:tplc="04080003" w:tentative="1">
      <w:start w:val="1"/>
      <w:numFmt w:val="bullet"/>
      <w:lvlText w:val="o"/>
      <w:lvlJc w:val="left"/>
      <w:pPr>
        <w:ind w:left="4226" w:hanging="360"/>
      </w:pPr>
      <w:rPr>
        <w:rFonts w:ascii="Courier New" w:hAnsi="Courier New" w:cs="Courier New" w:hint="default"/>
      </w:rPr>
    </w:lvl>
    <w:lvl w:ilvl="5" w:tplc="04080005" w:tentative="1">
      <w:start w:val="1"/>
      <w:numFmt w:val="bullet"/>
      <w:lvlText w:val=""/>
      <w:lvlJc w:val="left"/>
      <w:pPr>
        <w:ind w:left="4946" w:hanging="360"/>
      </w:pPr>
      <w:rPr>
        <w:rFonts w:ascii="Wingdings" w:hAnsi="Wingdings" w:hint="default"/>
      </w:rPr>
    </w:lvl>
    <w:lvl w:ilvl="6" w:tplc="04080001" w:tentative="1">
      <w:start w:val="1"/>
      <w:numFmt w:val="bullet"/>
      <w:lvlText w:val=""/>
      <w:lvlJc w:val="left"/>
      <w:pPr>
        <w:ind w:left="5666" w:hanging="360"/>
      </w:pPr>
      <w:rPr>
        <w:rFonts w:ascii="Symbol" w:hAnsi="Symbol" w:hint="default"/>
      </w:rPr>
    </w:lvl>
    <w:lvl w:ilvl="7" w:tplc="04080003" w:tentative="1">
      <w:start w:val="1"/>
      <w:numFmt w:val="bullet"/>
      <w:lvlText w:val="o"/>
      <w:lvlJc w:val="left"/>
      <w:pPr>
        <w:ind w:left="6386" w:hanging="360"/>
      </w:pPr>
      <w:rPr>
        <w:rFonts w:ascii="Courier New" w:hAnsi="Courier New" w:cs="Courier New" w:hint="default"/>
      </w:rPr>
    </w:lvl>
    <w:lvl w:ilvl="8" w:tplc="04080005" w:tentative="1">
      <w:start w:val="1"/>
      <w:numFmt w:val="bullet"/>
      <w:lvlText w:val=""/>
      <w:lvlJc w:val="left"/>
      <w:pPr>
        <w:ind w:left="7106" w:hanging="360"/>
      </w:pPr>
      <w:rPr>
        <w:rFonts w:ascii="Wingdings" w:hAnsi="Wingdings" w:hint="default"/>
      </w:rPr>
    </w:lvl>
  </w:abstractNum>
  <w:abstractNum w:abstractNumId="20">
    <w:nsid w:val="3FA85D08"/>
    <w:multiLevelType w:val="hybridMultilevel"/>
    <w:tmpl w:val="274E1E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414E08FD"/>
    <w:multiLevelType w:val="hybridMultilevel"/>
    <w:tmpl w:val="1A5E0BC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8B63C34"/>
    <w:multiLevelType w:val="singleLevel"/>
    <w:tmpl w:val="9FE0E72C"/>
    <w:lvl w:ilvl="0">
      <w:start w:val="1"/>
      <w:numFmt w:val="decimal"/>
      <w:lvlText w:val="%1."/>
      <w:legacy w:legacy="1" w:legacySpace="0" w:legacyIndent="360"/>
      <w:lvlJc w:val="left"/>
      <w:rPr>
        <w:rFonts w:ascii="Georgia" w:hAnsi="Georgia" w:cs="Times New Roman" w:hint="default"/>
      </w:rPr>
    </w:lvl>
  </w:abstractNum>
  <w:abstractNum w:abstractNumId="23">
    <w:nsid w:val="4E9C099E"/>
    <w:multiLevelType w:val="hybridMultilevel"/>
    <w:tmpl w:val="44CEFB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EF5EF2"/>
    <w:multiLevelType w:val="hybridMultilevel"/>
    <w:tmpl w:val="8826A960"/>
    <w:lvl w:ilvl="0" w:tplc="0408000F">
      <w:start w:val="1"/>
      <w:numFmt w:val="decimal"/>
      <w:lvlText w:val="%1."/>
      <w:lvlJc w:val="left"/>
      <w:pPr>
        <w:tabs>
          <w:tab w:val="num" w:pos="786"/>
        </w:tabs>
        <w:ind w:left="78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4F1F2481"/>
    <w:multiLevelType w:val="hybridMultilevel"/>
    <w:tmpl w:val="6BC4B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1EC0E01"/>
    <w:multiLevelType w:val="hybridMultilevel"/>
    <w:tmpl w:val="CB1A4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AA6D69"/>
    <w:multiLevelType w:val="hybridMultilevel"/>
    <w:tmpl w:val="615C77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8">
    <w:nsid w:val="5BD07EE1"/>
    <w:multiLevelType w:val="hybridMultilevel"/>
    <w:tmpl w:val="C2FE1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B04040"/>
    <w:multiLevelType w:val="hybridMultilevel"/>
    <w:tmpl w:val="5172FD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F92284F"/>
    <w:multiLevelType w:val="hybridMultilevel"/>
    <w:tmpl w:val="1994A3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206BC2"/>
    <w:multiLevelType w:val="singleLevel"/>
    <w:tmpl w:val="7FD6D7BE"/>
    <w:lvl w:ilvl="0">
      <w:start w:val="7"/>
      <w:numFmt w:val="decimal"/>
      <w:lvlText w:val="%1."/>
      <w:legacy w:legacy="1" w:legacySpace="0" w:legacyIndent="346"/>
      <w:lvlJc w:val="left"/>
      <w:rPr>
        <w:rFonts w:ascii="Times New Roman" w:hAnsi="Times New Roman" w:cs="Times New Roman" w:hint="default"/>
      </w:rPr>
    </w:lvl>
  </w:abstractNum>
  <w:abstractNum w:abstractNumId="32">
    <w:nsid w:val="649E4ACB"/>
    <w:multiLevelType w:val="hybridMultilevel"/>
    <w:tmpl w:val="0DA4C052"/>
    <w:lvl w:ilvl="0" w:tplc="04080013">
      <w:start w:val="1"/>
      <w:numFmt w:val="upp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3">
    <w:nsid w:val="667F6A0A"/>
    <w:multiLevelType w:val="hybridMultilevel"/>
    <w:tmpl w:val="A22031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6E2C6049"/>
    <w:multiLevelType w:val="hybridMultilevel"/>
    <w:tmpl w:val="26B2EA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F1717EA"/>
    <w:multiLevelType w:val="hybridMultilevel"/>
    <w:tmpl w:val="401A83F2"/>
    <w:lvl w:ilvl="0" w:tplc="7E840828">
      <w:start w:val="1"/>
      <w:numFmt w:val="decimal"/>
      <w:lvlText w:val="%1."/>
      <w:lvlJc w:val="left"/>
      <w:pPr>
        <w:ind w:left="836" w:hanging="360"/>
      </w:pPr>
      <w:rPr>
        <w:rFonts w:hint="default"/>
        <w:spacing w:val="-6"/>
        <w:lang w:val="el-GR" w:eastAsia="el-GR" w:bidi="el-GR"/>
      </w:rPr>
    </w:lvl>
    <w:lvl w:ilvl="1" w:tplc="6124202E">
      <w:start w:val="1"/>
      <w:numFmt w:val="lowerRoman"/>
      <w:lvlText w:val="%2."/>
      <w:lvlJc w:val="left"/>
      <w:pPr>
        <w:ind w:left="1196" w:hanging="360"/>
      </w:pPr>
      <w:rPr>
        <w:rFonts w:ascii="Georgia" w:eastAsia="Georgia" w:hAnsi="Georgia" w:cs="Georgia" w:hint="default"/>
        <w:b/>
        <w:spacing w:val="-3"/>
        <w:w w:val="100"/>
        <w:sz w:val="22"/>
        <w:szCs w:val="22"/>
        <w:lang w:val="el-GR" w:eastAsia="el-GR" w:bidi="el-GR"/>
      </w:rPr>
    </w:lvl>
    <w:lvl w:ilvl="2" w:tplc="28A46CFA">
      <w:numFmt w:val="bullet"/>
      <w:lvlText w:val="•"/>
      <w:lvlJc w:val="left"/>
      <w:pPr>
        <w:ind w:left="2162" w:hanging="360"/>
      </w:pPr>
      <w:rPr>
        <w:rFonts w:hint="default"/>
        <w:lang w:val="el-GR" w:eastAsia="el-GR" w:bidi="el-GR"/>
      </w:rPr>
    </w:lvl>
    <w:lvl w:ilvl="3" w:tplc="33A80B0C">
      <w:numFmt w:val="bullet"/>
      <w:lvlText w:val="•"/>
      <w:lvlJc w:val="left"/>
      <w:pPr>
        <w:ind w:left="3125" w:hanging="360"/>
      </w:pPr>
      <w:rPr>
        <w:rFonts w:hint="default"/>
        <w:lang w:val="el-GR" w:eastAsia="el-GR" w:bidi="el-GR"/>
      </w:rPr>
    </w:lvl>
    <w:lvl w:ilvl="4" w:tplc="14BCC7D8">
      <w:numFmt w:val="bullet"/>
      <w:lvlText w:val="•"/>
      <w:lvlJc w:val="left"/>
      <w:pPr>
        <w:ind w:left="4088" w:hanging="360"/>
      </w:pPr>
      <w:rPr>
        <w:rFonts w:hint="default"/>
        <w:lang w:val="el-GR" w:eastAsia="el-GR" w:bidi="el-GR"/>
      </w:rPr>
    </w:lvl>
    <w:lvl w:ilvl="5" w:tplc="1F3E0280">
      <w:numFmt w:val="bullet"/>
      <w:lvlText w:val="•"/>
      <w:lvlJc w:val="left"/>
      <w:pPr>
        <w:ind w:left="5051" w:hanging="360"/>
      </w:pPr>
      <w:rPr>
        <w:rFonts w:hint="default"/>
        <w:lang w:val="el-GR" w:eastAsia="el-GR" w:bidi="el-GR"/>
      </w:rPr>
    </w:lvl>
    <w:lvl w:ilvl="6" w:tplc="253E407E">
      <w:numFmt w:val="bullet"/>
      <w:lvlText w:val="•"/>
      <w:lvlJc w:val="left"/>
      <w:pPr>
        <w:ind w:left="6014" w:hanging="360"/>
      </w:pPr>
      <w:rPr>
        <w:rFonts w:hint="default"/>
        <w:lang w:val="el-GR" w:eastAsia="el-GR" w:bidi="el-GR"/>
      </w:rPr>
    </w:lvl>
    <w:lvl w:ilvl="7" w:tplc="B732B2E2">
      <w:numFmt w:val="bullet"/>
      <w:lvlText w:val="•"/>
      <w:lvlJc w:val="left"/>
      <w:pPr>
        <w:ind w:left="6977" w:hanging="360"/>
      </w:pPr>
      <w:rPr>
        <w:rFonts w:hint="default"/>
        <w:lang w:val="el-GR" w:eastAsia="el-GR" w:bidi="el-GR"/>
      </w:rPr>
    </w:lvl>
    <w:lvl w:ilvl="8" w:tplc="25708D4E">
      <w:numFmt w:val="bullet"/>
      <w:lvlText w:val="•"/>
      <w:lvlJc w:val="left"/>
      <w:pPr>
        <w:ind w:left="7940" w:hanging="360"/>
      </w:pPr>
      <w:rPr>
        <w:rFonts w:hint="default"/>
        <w:lang w:val="el-GR" w:eastAsia="el-GR" w:bidi="el-GR"/>
      </w:rPr>
    </w:lvl>
  </w:abstractNum>
  <w:abstractNum w:abstractNumId="36">
    <w:nsid w:val="71C13ACA"/>
    <w:multiLevelType w:val="hybridMultilevel"/>
    <w:tmpl w:val="0582947E"/>
    <w:lvl w:ilvl="0" w:tplc="6B365CDE">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nsid w:val="77303C21"/>
    <w:multiLevelType w:val="hybridMultilevel"/>
    <w:tmpl w:val="121C13E6"/>
    <w:lvl w:ilvl="0" w:tplc="E2A8E0CE">
      <w:start w:val="1"/>
      <w:numFmt w:val="decimal"/>
      <w:lvlText w:val="%1."/>
      <w:lvlJc w:val="left"/>
      <w:pPr>
        <w:ind w:left="360" w:hanging="360"/>
      </w:pPr>
      <w:rPr>
        <w:b/>
        <w:color w:val="auto"/>
      </w:rPr>
    </w:lvl>
    <w:lvl w:ilvl="1" w:tplc="04080019" w:tentative="1">
      <w:start w:val="1"/>
      <w:numFmt w:val="lowerLetter"/>
      <w:lvlText w:val="%2."/>
      <w:lvlJc w:val="left"/>
      <w:pPr>
        <w:ind w:left="1503" w:hanging="360"/>
      </w:pPr>
    </w:lvl>
    <w:lvl w:ilvl="2" w:tplc="0408001B" w:tentative="1">
      <w:start w:val="1"/>
      <w:numFmt w:val="lowerRoman"/>
      <w:lvlText w:val="%3."/>
      <w:lvlJc w:val="right"/>
      <w:pPr>
        <w:ind w:left="2223" w:hanging="180"/>
      </w:pPr>
    </w:lvl>
    <w:lvl w:ilvl="3" w:tplc="0408000F" w:tentative="1">
      <w:start w:val="1"/>
      <w:numFmt w:val="decimal"/>
      <w:lvlText w:val="%4."/>
      <w:lvlJc w:val="left"/>
      <w:pPr>
        <w:ind w:left="2943" w:hanging="360"/>
      </w:pPr>
    </w:lvl>
    <w:lvl w:ilvl="4" w:tplc="04080019" w:tentative="1">
      <w:start w:val="1"/>
      <w:numFmt w:val="lowerLetter"/>
      <w:lvlText w:val="%5."/>
      <w:lvlJc w:val="left"/>
      <w:pPr>
        <w:ind w:left="3663" w:hanging="360"/>
      </w:pPr>
    </w:lvl>
    <w:lvl w:ilvl="5" w:tplc="0408001B" w:tentative="1">
      <w:start w:val="1"/>
      <w:numFmt w:val="lowerRoman"/>
      <w:lvlText w:val="%6."/>
      <w:lvlJc w:val="right"/>
      <w:pPr>
        <w:ind w:left="4383" w:hanging="180"/>
      </w:pPr>
    </w:lvl>
    <w:lvl w:ilvl="6" w:tplc="0408000F" w:tentative="1">
      <w:start w:val="1"/>
      <w:numFmt w:val="decimal"/>
      <w:lvlText w:val="%7."/>
      <w:lvlJc w:val="left"/>
      <w:pPr>
        <w:ind w:left="5103" w:hanging="360"/>
      </w:pPr>
    </w:lvl>
    <w:lvl w:ilvl="7" w:tplc="04080019" w:tentative="1">
      <w:start w:val="1"/>
      <w:numFmt w:val="lowerLetter"/>
      <w:lvlText w:val="%8."/>
      <w:lvlJc w:val="left"/>
      <w:pPr>
        <w:ind w:left="5823" w:hanging="360"/>
      </w:pPr>
    </w:lvl>
    <w:lvl w:ilvl="8" w:tplc="0408001B" w:tentative="1">
      <w:start w:val="1"/>
      <w:numFmt w:val="lowerRoman"/>
      <w:lvlText w:val="%9."/>
      <w:lvlJc w:val="right"/>
      <w:pPr>
        <w:ind w:left="6543" w:hanging="180"/>
      </w:pPr>
    </w:lvl>
  </w:abstractNum>
  <w:num w:numId="1">
    <w:abstractNumId w:val="2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2"/>
  </w:num>
  <w:num w:numId="6">
    <w:abstractNumId w:val="29"/>
  </w:num>
  <w:num w:numId="7">
    <w:abstractNumId w:val="0"/>
  </w:num>
  <w:num w:numId="8">
    <w:abstractNumId w:val="33"/>
  </w:num>
  <w:num w:numId="9">
    <w:abstractNumId w:val="7"/>
  </w:num>
  <w:num w:numId="10">
    <w:abstractNumId w:val="32"/>
  </w:num>
  <w:num w:numId="11">
    <w:abstractNumId w:val="13"/>
  </w:num>
  <w:num w:numId="12">
    <w:abstractNumId w:val="11"/>
  </w:num>
  <w:num w:numId="13">
    <w:abstractNumId w:val="3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5"/>
  </w:num>
  <w:num w:numId="18">
    <w:abstractNumId w:val="12"/>
  </w:num>
  <w:num w:numId="19">
    <w:abstractNumId w:val="9"/>
  </w:num>
  <w:num w:numId="20">
    <w:abstractNumId w:val="21"/>
  </w:num>
  <w:num w:numId="21">
    <w:abstractNumId w:val="30"/>
  </w:num>
  <w:num w:numId="22">
    <w:abstractNumId w:val="26"/>
  </w:num>
  <w:num w:numId="23">
    <w:abstractNumId w:val="17"/>
  </w:num>
  <w:num w:numId="24">
    <w:abstractNumId w:val="14"/>
  </w:num>
  <w:num w:numId="25">
    <w:abstractNumId w:val="3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27"/>
  </w:num>
  <w:num w:numId="31">
    <w:abstractNumId w:val="37"/>
  </w:num>
  <w:num w:numId="32">
    <w:abstractNumId w:val="1"/>
  </w:num>
  <w:num w:numId="33">
    <w:abstractNumId w:val="18"/>
  </w:num>
  <w:num w:numId="34">
    <w:abstractNumId w:val="35"/>
  </w:num>
  <w:num w:numId="35">
    <w:abstractNumId w:val="22"/>
  </w:num>
  <w:num w:numId="36">
    <w:abstractNumId w:val="31"/>
  </w:num>
  <w:num w:numId="37">
    <w:abstractNumId w:val="10"/>
  </w:num>
  <w:num w:numId="38">
    <w:abstractNumId w:val="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40"/>
    <w:rsid w:val="00011BF0"/>
    <w:rsid w:val="00017BA4"/>
    <w:rsid w:val="00050DDC"/>
    <w:rsid w:val="00055AED"/>
    <w:rsid w:val="00076F22"/>
    <w:rsid w:val="000C758D"/>
    <w:rsid w:val="00106D05"/>
    <w:rsid w:val="0012042F"/>
    <w:rsid w:val="001349D2"/>
    <w:rsid w:val="001A549C"/>
    <w:rsid w:val="001A60ED"/>
    <w:rsid w:val="001F5688"/>
    <w:rsid w:val="00227EB4"/>
    <w:rsid w:val="00234D40"/>
    <w:rsid w:val="00253A3E"/>
    <w:rsid w:val="002629E7"/>
    <w:rsid w:val="00264319"/>
    <w:rsid w:val="0027170B"/>
    <w:rsid w:val="00290D5C"/>
    <w:rsid w:val="002D44AF"/>
    <w:rsid w:val="00312D79"/>
    <w:rsid w:val="00336C30"/>
    <w:rsid w:val="003579B6"/>
    <w:rsid w:val="00384163"/>
    <w:rsid w:val="003D3D4C"/>
    <w:rsid w:val="00403C73"/>
    <w:rsid w:val="0043226C"/>
    <w:rsid w:val="00451CC6"/>
    <w:rsid w:val="00454B00"/>
    <w:rsid w:val="00455E16"/>
    <w:rsid w:val="00467BCD"/>
    <w:rsid w:val="0048666A"/>
    <w:rsid w:val="004E4711"/>
    <w:rsid w:val="004F3312"/>
    <w:rsid w:val="00502048"/>
    <w:rsid w:val="005066C1"/>
    <w:rsid w:val="00510AE6"/>
    <w:rsid w:val="00594198"/>
    <w:rsid w:val="00597609"/>
    <w:rsid w:val="005B5933"/>
    <w:rsid w:val="005E4318"/>
    <w:rsid w:val="00601B65"/>
    <w:rsid w:val="00653475"/>
    <w:rsid w:val="00663988"/>
    <w:rsid w:val="0066679D"/>
    <w:rsid w:val="0068719A"/>
    <w:rsid w:val="007636D1"/>
    <w:rsid w:val="00766DE1"/>
    <w:rsid w:val="007742D5"/>
    <w:rsid w:val="00775D36"/>
    <w:rsid w:val="00776F59"/>
    <w:rsid w:val="007A1F0F"/>
    <w:rsid w:val="007B01CE"/>
    <w:rsid w:val="007B4761"/>
    <w:rsid w:val="007F58FA"/>
    <w:rsid w:val="008059F6"/>
    <w:rsid w:val="00826D2F"/>
    <w:rsid w:val="00884C2E"/>
    <w:rsid w:val="008A2AA5"/>
    <w:rsid w:val="008E12CD"/>
    <w:rsid w:val="009309D8"/>
    <w:rsid w:val="0095439E"/>
    <w:rsid w:val="009F5ACB"/>
    <w:rsid w:val="00A06A41"/>
    <w:rsid w:val="00A239A0"/>
    <w:rsid w:val="00A34F67"/>
    <w:rsid w:val="00A84F66"/>
    <w:rsid w:val="00A873C6"/>
    <w:rsid w:val="00AC13BC"/>
    <w:rsid w:val="00AD034C"/>
    <w:rsid w:val="00AE1C11"/>
    <w:rsid w:val="00AE2F01"/>
    <w:rsid w:val="00B04062"/>
    <w:rsid w:val="00B044F5"/>
    <w:rsid w:val="00B05E35"/>
    <w:rsid w:val="00B57B3F"/>
    <w:rsid w:val="00B7290F"/>
    <w:rsid w:val="00B8559A"/>
    <w:rsid w:val="00BC3C8B"/>
    <w:rsid w:val="00BD016D"/>
    <w:rsid w:val="00C27D64"/>
    <w:rsid w:val="00C57641"/>
    <w:rsid w:val="00C8180E"/>
    <w:rsid w:val="00CA547B"/>
    <w:rsid w:val="00CF7F97"/>
    <w:rsid w:val="00D01DB5"/>
    <w:rsid w:val="00D0319B"/>
    <w:rsid w:val="00D2038C"/>
    <w:rsid w:val="00D20EF4"/>
    <w:rsid w:val="00D22F0A"/>
    <w:rsid w:val="00D27A4D"/>
    <w:rsid w:val="00D3110A"/>
    <w:rsid w:val="00D5034C"/>
    <w:rsid w:val="00D64B47"/>
    <w:rsid w:val="00D82418"/>
    <w:rsid w:val="00D93396"/>
    <w:rsid w:val="00D945A3"/>
    <w:rsid w:val="00DA0B8A"/>
    <w:rsid w:val="00DB5DE4"/>
    <w:rsid w:val="00DD2ED9"/>
    <w:rsid w:val="00DF6D69"/>
    <w:rsid w:val="00E360AC"/>
    <w:rsid w:val="00E67FA1"/>
    <w:rsid w:val="00E728C9"/>
    <w:rsid w:val="00ED0456"/>
    <w:rsid w:val="00EE1ED8"/>
    <w:rsid w:val="00EE7DAC"/>
    <w:rsid w:val="00F3078C"/>
    <w:rsid w:val="00F56433"/>
    <w:rsid w:val="00FA161F"/>
    <w:rsid w:val="00FF18AC"/>
    <w:rsid w:val="00FF43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8C"/>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paragraph" w:styleId="1">
    <w:name w:val="heading 1"/>
    <w:basedOn w:val="a"/>
    <w:next w:val="a"/>
    <w:link w:val="1Char"/>
    <w:qFormat/>
    <w:rsid w:val="00D0319B"/>
    <w:pPr>
      <w:keepNext/>
      <w:keepLines/>
      <w:overflowPunct/>
      <w:autoSpaceDE/>
      <w:autoSpaceDN/>
      <w:adjustRightInd/>
      <w:spacing w:before="480" w:line="240" w:lineRule="auto"/>
      <w:textAlignment w:val="auto"/>
      <w:outlineLvl w:val="0"/>
    </w:pPr>
    <w:rPr>
      <w:rFonts w:ascii="Cambria" w:hAnsi="Cambria"/>
      <w:b/>
      <w:bCs/>
      <w:color w:val="365F91"/>
      <w:sz w:val="28"/>
      <w:szCs w:val="28"/>
      <w:lang w:eastAsia="el-GR"/>
    </w:rPr>
  </w:style>
  <w:style w:type="paragraph" w:styleId="2">
    <w:name w:val="heading 2"/>
    <w:basedOn w:val="a"/>
    <w:next w:val="a"/>
    <w:link w:val="2Char"/>
    <w:unhideWhenUsed/>
    <w:qFormat/>
    <w:rsid w:val="00D0319B"/>
    <w:pPr>
      <w:keepNext/>
      <w:overflowPunct/>
      <w:autoSpaceDE/>
      <w:autoSpaceDN/>
      <w:adjustRightInd/>
      <w:spacing w:before="240" w:after="60" w:line="240" w:lineRule="auto"/>
      <w:textAlignment w:val="auto"/>
      <w:outlineLvl w:val="1"/>
    </w:pPr>
    <w:rPr>
      <w:rFonts w:ascii="Arial" w:hAnsi="Arial" w:cs="Arial"/>
      <w:b/>
      <w:bCs/>
      <w:i/>
      <w:iCs/>
      <w:sz w:val="28"/>
      <w:szCs w:val="28"/>
      <w:lang w:eastAsia="el-GR"/>
    </w:rPr>
  </w:style>
  <w:style w:type="paragraph" w:styleId="3">
    <w:name w:val="heading 3"/>
    <w:basedOn w:val="a"/>
    <w:next w:val="a"/>
    <w:link w:val="3Char"/>
    <w:unhideWhenUsed/>
    <w:qFormat/>
    <w:rsid w:val="00D0319B"/>
    <w:pPr>
      <w:keepNext/>
      <w:keepLines/>
      <w:overflowPunct/>
      <w:autoSpaceDE/>
      <w:autoSpaceDN/>
      <w:adjustRightInd/>
      <w:spacing w:before="200" w:line="240" w:lineRule="auto"/>
      <w:textAlignment w:val="auto"/>
      <w:outlineLvl w:val="2"/>
    </w:pPr>
    <w:rPr>
      <w:rFonts w:ascii="Cambria" w:hAnsi="Cambria"/>
      <w:b/>
      <w:bCs/>
      <w:color w:val="4F81BD"/>
      <w:szCs w:val="24"/>
      <w:lang w:eastAsia="el-GR"/>
    </w:rPr>
  </w:style>
  <w:style w:type="paragraph" w:styleId="4">
    <w:name w:val="heading 4"/>
    <w:basedOn w:val="a"/>
    <w:next w:val="a"/>
    <w:link w:val="4Char"/>
    <w:qFormat/>
    <w:rsid w:val="00D0319B"/>
    <w:pPr>
      <w:keepNext/>
      <w:overflowPunct/>
      <w:autoSpaceDE/>
      <w:autoSpaceDN/>
      <w:adjustRightInd/>
      <w:spacing w:line="240" w:lineRule="auto"/>
      <w:textAlignment w:val="auto"/>
      <w:outlineLvl w:val="3"/>
    </w:pPr>
    <w:rPr>
      <w:lang w:eastAsia="el-GR"/>
    </w:rPr>
  </w:style>
  <w:style w:type="paragraph" w:styleId="5">
    <w:name w:val="heading 5"/>
    <w:basedOn w:val="a"/>
    <w:next w:val="a"/>
    <w:link w:val="5Char"/>
    <w:unhideWhenUsed/>
    <w:qFormat/>
    <w:rsid w:val="00D0319B"/>
    <w:pPr>
      <w:keepNext/>
      <w:keepLines/>
      <w:overflowPunct/>
      <w:autoSpaceDE/>
      <w:autoSpaceDN/>
      <w:adjustRightInd/>
      <w:spacing w:before="200" w:line="240" w:lineRule="auto"/>
      <w:textAlignment w:val="auto"/>
      <w:outlineLvl w:val="4"/>
    </w:pPr>
    <w:rPr>
      <w:rFonts w:ascii="Cambria" w:hAnsi="Cambria"/>
      <w:color w:val="243F60"/>
      <w:szCs w:val="24"/>
      <w:lang w:eastAsia="el-GR"/>
    </w:rPr>
  </w:style>
  <w:style w:type="paragraph" w:styleId="6">
    <w:name w:val="heading 6"/>
    <w:basedOn w:val="a"/>
    <w:next w:val="a"/>
    <w:link w:val="6Char"/>
    <w:qFormat/>
    <w:rsid w:val="00D0319B"/>
    <w:pPr>
      <w:keepNext/>
      <w:overflowPunct/>
      <w:autoSpaceDE/>
      <w:autoSpaceDN/>
      <w:adjustRightInd/>
      <w:spacing w:line="240" w:lineRule="auto"/>
      <w:jc w:val="both"/>
      <w:textAlignment w:val="auto"/>
      <w:outlineLvl w:val="5"/>
    </w:pPr>
    <w:rPr>
      <w:u w:val="single"/>
      <w:lang w:eastAsia="el-GR"/>
    </w:rPr>
  </w:style>
  <w:style w:type="paragraph" w:styleId="7">
    <w:name w:val="heading 7"/>
    <w:basedOn w:val="a"/>
    <w:next w:val="a"/>
    <w:link w:val="7Char"/>
    <w:qFormat/>
    <w:rsid w:val="00D0319B"/>
    <w:pPr>
      <w:keepNext/>
      <w:overflowPunct/>
      <w:autoSpaceDE/>
      <w:autoSpaceDN/>
      <w:adjustRightInd/>
      <w:spacing w:line="240" w:lineRule="auto"/>
      <w:ind w:left="-534" w:firstLine="534"/>
      <w:textAlignment w:val="auto"/>
      <w:outlineLvl w:val="6"/>
    </w:pPr>
    <w:rPr>
      <w:lang w:eastAsia="el-GR"/>
    </w:rPr>
  </w:style>
  <w:style w:type="paragraph" w:styleId="8">
    <w:name w:val="heading 8"/>
    <w:basedOn w:val="a"/>
    <w:next w:val="a"/>
    <w:link w:val="8Char"/>
    <w:qFormat/>
    <w:rsid w:val="00D0319B"/>
    <w:pPr>
      <w:keepNext/>
      <w:overflowPunct/>
      <w:autoSpaceDE/>
      <w:autoSpaceDN/>
      <w:adjustRightInd/>
      <w:spacing w:line="240" w:lineRule="auto"/>
      <w:ind w:left="5760" w:right="567" w:firstLine="720"/>
      <w:jc w:val="center"/>
      <w:textAlignment w:val="auto"/>
      <w:outlineLvl w:val="7"/>
    </w:pPr>
    <w:rPr>
      <w:lang w:eastAsia="el-GR"/>
    </w:rPr>
  </w:style>
  <w:style w:type="paragraph" w:styleId="9">
    <w:name w:val="heading 9"/>
    <w:basedOn w:val="a"/>
    <w:next w:val="a"/>
    <w:link w:val="9Char"/>
    <w:qFormat/>
    <w:rsid w:val="00D0319B"/>
    <w:pPr>
      <w:keepNext/>
      <w:overflowPunct/>
      <w:autoSpaceDE/>
      <w:autoSpaceDN/>
      <w:adjustRightInd/>
      <w:spacing w:line="240" w:lineRule="auto"/>
      <w:ind w:left="5760" w:right="567"/>
      <w:textAlignment w:val="auto"/>
      <w:outlineLvl w:val="8"/>
    </w:pPr>
    <w:rPr>
      <w:rFonts w:ascii="Arial" w:hAnsi="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0319B"/>
    <w:rPr>
      <w:rFonts w:ascii="Cambria" w:eastAsia="Times New Roman" w:hAnsi="Cambria" w:cs="Times New Roman"/>
      <w:b/>
      <w:bCs/>
      <w:color w:val="365F91"/>
      <w:sz w:val="28"/>
      <w:szCs w:val="28"/>
      <w:lang w:eastAsia="el-GR"/>
    </w:rPr>
  </w:style>
  <w:style w:type="character" w:customStyle="1" w:styleId="2Char">
    <w:name w:val="Επικεφαλίδα 2 Char"/>
    <w:basedOn w:val="a0"/>
    <w:link w:val="2"/>
    <w:rsid w:val="00D0319B"/>
    <w:rPr>
      <w:rFonts w:ascii="Arial" w:eastAsia="Times New Roman" w:hAnsi="Arial" w:cs="Arial"/>
      <w:b/>
      <w:bCs/>
      <w:i/>
      <w:iCs/>
      <w:sz w:val="28"/>
      <w:szCs w:val="28"/>
      <w:lang w:eastAsia="el-GR"/>
    </w:rPr>
  </w:style>
  <w:style w:type="character" w:customStyle="1" w:styleId="3Char">
    <w:name w:val="Επικεφαλίδα 3 Char"/>
    <w:basedOn w:val="a0"/>
    <w:link w:val="3"/>
    <w:rsid w:val="00D0319B"/>
    <w:rPr>
      <w:rFonts w:ascii="Cambria" w:eastAsia="Times New Roman" w:hAnsi="Cambria" w:cs="Times New Roman"/>
      <w:b/>
      <w:bCs/>
      <w:color w:val="4F81BD"/>
      <w:sz w:val="24"/>
      <w:szCs w:val="24"/>
      <w:lang w:eastAsia="el-GR"/>
    </w:rPr>
  </w:style>
  <w:style w:type="character" w:customStyle="1" w:styleId="4Char">
    <w:name w:val="Επικεφαλίδα 4 Char"/>
    <w:basedOn w:val="a0"/>
    <w:link w:val="4"/>
    <w:rsid w:val="00D0319B"/>
    <w:rPr>
      <w:rFonts w:ascii="Times New Roman" w:eastAsia="Times New Roman" w:hAnsi="Times New Roman" w:cs="Times New Roman"/>
      <w:sz w:val="24"/>
      <w:szCs w:val="20"/>
      <w:lang w:eastAsia="el-GR"/>
    </w:rPr>
  </w:style>
  <w:style w:type="character" w:customStyle="1" w:styleId="5Char">
    <w:name w:val="Επικεφαλίδα 5 Char"/>
    <w:basedOn w:val="a0"/>
    <w:link w:val="5"/>
    <w:rsid w:val="00D0319B"/>
    <w:rPr>
      <w:rFonts w:ascii="Cambria" w:eastAsia="Times New Roman" w:hAnsi="Cambria" w:cs="Times New Roman"/>
      <w:color w:val="243F60"/>
      <w:sz w:val="24"/>
      <w:szCs w:val="24"/>
      <w:lang w:eastAsia="el-GR"/>
    </w:rPr>
  </w:style>
  <w:style w:type="character" w:customStyle="1" w:styleId="6Char">
    <w:name w:val="Επικεφαλίδα 6 Char"/>
    <w:basedOn w:val="a0"/>
    <w:link w:val="6"/>
    <w:rsid w:val="00D0319B"/>
    <w:rPr>
      <w:rFonts w:ascii="Times New Roman" w:eastAsia="Times New Roman" w:hAnsi="Times New Roman" w:cs="Times New Roman"/>
      <w:sz w:val="24"/>
      <w:szCs w:val="20"/>
      <w:u w:val="single"/>
      <w:lang w:eastAsia="el-GR"/>
    </w:rPr>
  </w:style>
  <w:style w:type="character" w:customStyle="1" w:styleId="7Char">
    <w:name w:val="Επικεφαλίδα 7 Char"/>
    <w:basedOn w:val="a0"/>
    <w:link w:val="7"/>
    <w:rsid w:val="00D0319B"/>
    <w:rPr>
      <w:rFonts w:ascii="Times New Roman" w:eastAsia="Times New Roman" w:hAnsi="Times New Roman" w:cs="Times New Roman"/>
      <w:sz w:val="24"/>
      <w:szCs w:val="20"/>
      <w:lang w:eastAsia="el-GR"/>
    </w:rPr>
  </w:style>
  <w:style w:type="character" w:customStyle="1" w:styleId="8Char">
    <w:name w:val="Επικεφαλίδα 8 Char"/>
    <w:basedOn w:val="a0"/>
    <w:link w:val="8"/>
    <w:rsid w:val="00D0319B"/>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D0319B"/>
    <w:rPr>
      <w:rFonts w:ascii="Arial" w:eastAsia="Times New Roman" w:hAnsi="Arial" w:cs="Times New Roman"/>
      <w:sz w:val="24"/>
      <w:szCs w:val="20"/>
      <w:lang w:eastAsia="el-GR"/>
    </w:rPr>
  </w:style>
  <w:style w:type="paragraph" w:styleId="a3">
    <w:name w:val="Body Text"/>
    <w:basedOn w:val="a"/>
    <w:link w:val="Char"/>
    <w:uiPriority w:val="99"/>
    <w:rsid w:val="00D2038C"/>
    <w:pPr>
      <w:spacing w:line="240" w:lineRule="auto"/>
      <w:jc w:val="both"/>
    </w:pPr>
  </w:style>
  <w:style w:type="character" w:customStyle="1" w:styleId="Char">
    <w:name w:val="Σώμα κειμένου Char"/>
    <w:basedOn w:val="a0"/>
    <w:link w:val="a3"/>
    <w:uiPriority w:val="99"/>
    <w:rsid w:val="00D2038C"/>
    <w:rPr>
      <w:rFonts w:ascii="Times New Roman" w:eastAsia="Times New Roman" w:hAnsi="Times New Roman" w:cs="Times New Roman"/>
      <w:sz w:val="24"/>
      <w:szCs w:val="20"/>
    </w:rPr>
  </w:style>
  <w:style w:type="table" w:styleId="a4">
    <w:name w:val="Table Grid"/>
    <w:basedOn w:val="a1"/>
    <w:rsid w:val="00DA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BC3C8B"/>
    <w:rPr>
      <w:b/>
      <w:bCs/>
    </w:rPr>
  </w:style>
  <w:style w:type="paragraph" w:styleId="a6">
    <w:name w:val="List Paragraph"/>
    <w:basedOn w:val="a"/>
    <w:uiPriority w:val="1"/>
    <w:qFormat/>
    <w:rsid w:val="00D0319B"/>
    <w:pPr>
      <w:overflowPunct/>
      <w:autoSpaceDE/>
      <w:autoSpaceDN/>
      <w:adjustRightInd/>
      <w:spacing w:line="240" w:lineRule="auto"/>
      <w:ind w:left="720"/>
      <w:contextualSpacing/>
      <w:textAlignment w:val="auto"/>
    </w:pPr>
    <w:rPr>
      <w:szCs w:val="24"/>
      <w:lang w:eastAsia="el-GR"/>
    </w:rPr>
  </w:style>
  <w:style w:type="paragraph" w:styleId="a7">
    <w:name w:val="Balloon Text"/>
    <w:basedOn w:val="a"/>
    <w:link w:val="Char0"/>
    <w:semiHidden/>
    <w:unhideWhenUsed/>
    <w:rsid w:val="00D0319B"/>
    <w:pPr>
      <w:overflowPunct/>
      <w:autoSpaceDE/>
      <w:autoSpaceDN/>
      <w:adjustRightInd/>
      <w:spacing w:line="240" w:lineRule="auto"/>
      <w:textAlignment w:val="auto"/>
    </w:pPr>
    <w:rPr>
      <w:rFonts w:ascii="Tahoma" w:hAnsi="Tahoma" w:cs="Tahoma"/>
      <w:sz w:val="16"/>
      <w:szCs w:val="16"/>
      <w:lang w:eastAsia="el-GR"/>
    </w:rPr>
  </w:style>
  <w:style w:type="character" w:customStyle="1" w:styleId="Char0">
    <w:name w:val="Κείμενο πλαισίου Char"/>
    <w:basedOn w:val="a0"/>
    <w:link w:val="a7"/>
    <w:semiHidden/>
    <w:rsid w:val="00D0319B"/>
    <w:rPr>
      <w:rFonts w:ascii="Tahoma" w:eastAsia="Times New Roman" w:hAnsi="Tahoma" w:cs="Tahoma"/>
      <w:sz w:val="16"/>
      <w:szCs w:val="16"/>
      <w:lang w:eastAsia="el-GR"/>
    </w:rPr>
  </w:style>
  <w:style w:type="paragraph" w:styleId="a8">
    <w:name w:val="header"/>
    <w:basedOn w:val="a"/>
    <w:link w:val="Char1"/>
    <w:unhideWhenUsed/>
    <w:rsid w:val="00D0319B"/>
    <w:pPr>
      <w:tabs>
        <w:tab w:val="center" w:pos="4153"/>
        <w:tab w:val="right" w:pos="8306"/>
      </w:tabs>
      <w:overflowPunct/>
      <w:autoSpaceDE/>
      <w:autoSpaceDN/>
      <w:adjustRightInd/>
      <w:spacing w:line="240" w:lineRule="auto"/>
      <w:textAlignment w:val="auto"/>
    </w:pPr>
    <w:rPr>
      <w:szCs w:val="24"/>
      <w:lang w:eastAsia="el-GR"/>
    </w:rPr>
  </w:style>
  <w:style w:type="character" w:customStyle="1" w:styleId="Char1">
    <w:name w:val="Κεφαλίδα Char"/>
    <w:basedOn w:val="a0"/>
    <w:link w:val="a8"/>
    <w:rsid w:val="00D0319B"/>
    <w:rPr>
      <w:rFonts w:ascii="Times New Roman" w:eastAsia="Times New Roman" w:hAnsi="Times New Roman" w:cs="Times New Roman"/>
      <w:sz w:val="24"/>
      <w:szCs w:val="24"/>
      <w:lang w:eastAsia="el-GR"/>
    </w:rPr>
  </w:style>
  <w:style w:type="paragraph" w:styleId="a9">
    <w:name w:val="footer"/>
    <w:basedOn w:val="a"/>
    <w:link w:val="Char2"/>
    <w:uiPriority w:val="99"/>
    <w:unhideWhenUsed/>
    <w:rsid w:val="00D0319B"/>
    <w:pPr>
      <w:tabs>
        <w:tab w:val="center" w:pos="4153"/>
        <w:tab w:val="right" w:pos="8306"/>
      </w:tabs>
      <w:overflowPunct/>
      <w:autoSpaceDE/>
      <w:autoSpaceDN/>
      <w:adjustRightInd/>
      <w:spacing w:line="240" w:lineRule="auto"/>
      <w:textAlignment w:val="auto"/>
    </w:pPr>
    <w:rPr>
      <w:szCs w:val="24"/>
      <w:lang w:eastAsia="el-GR"/>
    </w:rPr>
  </w:style>
  <w:style w:type="character" w:customStyle="1" w:styleId="Char2">
    <w:name w:val="Υποσέλιδο Char"/>
    <w:basedOn w:val="a0"/>
    <w:link w:val="a9"/>
    <w:uiPriority w:val="99"/>
    <w:rsid w:val="00D0319B"/>
    <w:rPr>
      <w:rFonts w:ascii="Times New Roman" w:eastAsia="Times New Roman" w:hAnsi="Times New Roman" w:cs="Times New Roman"/>
      <w:sz w:val="24"/>
      <w:szCs w:val="24"/>
      <w:lang w:eastAsia="el-GR"/>
    </w:rPr>
  </w:style>
  <w:style w:type="character" w:styleId="-">
    <w:name w:val="Hyperlink"/>
    <w:basedOn w:val="a0"/>
    <w:uiPriority w:val="99"/>
    <w:unhideWhenUsed/>
    <w:rsid w:val="00D0319B"/>
    <w:rPr>
      <w:color w:val="0000FF"/>
      <w:u w:val="single"/>
    </w:rPr>
  </w:style>
  <w:style w:type="paragraph" w:customStyle="1" w:styleId="10">
    <w:name w:val="Παράγραφος λίστας1"/>
    <w:basedOn w:val="a"/>
    <w:rsid w:val="00D0319B"/>
    <w:pPr>
      <w:overflowPunct/>
      <w:autoSpaceDE/>
      <w:autoSpaceDN/>
      <w:adjustRightInd/>
      <w:spacing w:after="200" w:line="276" w:lineRule="auto"/>
      <w:ind w:left="720"/>
      <w:textAlignment w:val="auto"/>
    </w:pPr>
    <w:rPr>
      <w:rFonts w:ascii="Calibri" w:hAnsi="Calibri"/>
      <w:sz w:val="22"/>
      <w:szCs w:val="22"/>
      <w:lang w:eastAsia="el-GR"/>
    </w:rPr>
  </w:style>
  <w:style w:type="paragraph" w:styleId="Web">
    <w:name w:val="Normal (Web)"/>
    <w:aliases w:val="Κανονικό (Web) Char,Κανονικό (Web) Char Char Char,Κανονικό (Web) Char Char Char Char Char Char Char Char Char,Κανονικό (Web) Char Char,Κανονικό (Web) Char Char Char Char Char Char Char Char Char Char Char Char Char Char Char Char"/>
    <w:basedOn w:val="a"/>
    <w:uiPriority w:val="99"/>
    <w:rsid w:val="00D0319B"/>
    <w:pPr>
      <w:overflowPunct/>
      <w:autoSpaceDE/>
      <w:autoSpaceDN/>
      <w:adjustRightInd/>
      <w:spacing w:line="240" w:lineRule="auto"/>
      <w:textAlignment w:val="auto"/>
    </w:pPr>
    <w:rPr>
      <w:szCs w:val="24"/>
      <w:lang w:eastAsia="el-GR"/>
    </w:rPr>
  </w:style>
  <w:style w:type="character" w:customStyle="1" w:styleId="apple-style-span">
    <w:name w:val="apple-style-span"/>
    <w:basedOn w:val="a0"/>
    <w:rsid w:val="00D0319B"/>
  </w:style>
  <w:style w:type="paragraph" w:styleId="aa">
    <w:name w:val="Block Text"/>
    <w:basedOn w:val="a"/>
    <w:rsid w:val="00D0319B"/>
    <w:pPr>
      <w:spacing w:after="120"/>
      <w:ind w:left="142" w:right="142"/>
      <w:jc w:val="both"/>
    </w:pPr>
    <w:rPr>
      <w:rFonts w:ascii="Arial" w:hAnsi="Arial"/>
      <w:lang w:eastAsia="el-GR"/>
    </w:rPr>
  </w:style>
  <w:style w:type="character" w:styleId="ab">
    <w:name w:val="Emphasis"/>
    <w:basedOn w:val="a0"/>
    <w:qFormat/>
    <w:rsid w:val="00D0319B"/>
    <w:rPr>
      <w:i/>
      <w:iCs/>
    </w:rPr>
  </w:style>
  <w:style w:type="paragraph" w:customStyle="1" w:styleId="CarattereCarattereChar">
    <w:name w:val="Carattere Carattere Char"/>
    <w:basedOn w:val="a"/>
    <w:rsid w:val="00D0319B"/>
    <w:pPr>
      <w:overflowPunct/>
      <w:autoSpaceDE/>
      <w:autoSpaceDN/>
      <w:adjustRightInd/>
      <w:spacing w:after="160" w:line="240" w:lineRule="exact"/>
      <w:textAlignment w:val="auto"/>
    </w:pPr>
    <w:rPr>
      <w:rFonts w:ascii="Tahoma" w:hAnsi="Tahoma" w:cs="Tahoma"/>
      <w:sz w:val="20"/>
      <w:lang w:val="en-US"/>
    </w:rPr>
  </w:style>
  <w:style w:type="character" w:customStyle="1" w:styleId="textexposedshow">
    <w:name w:val="text_exposed_show"/>
    <w:basedOn w:val="a0"/>
    <w:rsid w:val="00D0319B"/>
  </w:style>
  <w:style w:type="paragraph" w:customStyle="1" w:styleId="ac">
    <w:name w:val="Περιεχόμενα πίνακα"/>
    <w:basedOn w:val="a"/>
    <w:rsid w:val="00D0319B"/>
    <w:pPr>
      <w:widowControl w:val="0"/>
      <w:suppressAutoHyphens/>
      <w:overflowPunct/>
      <w:autoSpaceDE/>
      <w:autoSpaceDN/>
      <w:adjustRightInd/>
      <w:spacing w:line="276" w:lineRule="auto"/>
      <w:jc w:val="both"/>
      <w:textAlignment w:val="auto"/>
    </w:pPr>
    <w:rPr>
      <w:rFonts w:ascii="Georgia" w:eastAsia="SimSun" w:hAnsi="Georgia" w:cs="Lucida Sans"/>
      <w:szCs w:val="24"/>
      <w:lang w:eastAsia="zh-CN" w:bidi="hi-IN"/>
    </w:rPr>
  </w:style>
  <w:style w:type="paragraph" w:styleId="20">
    <w:name w:val="List 2"/>
    <w:basedOn w:val="a"/>
    <w:uiPriority w:val="99"/>
    <w:unhideWhenUsed/>
    <w:rsid w:val="00D0319B"/>
    <w:pPr>
      <w:overflowPunct/>
      <w:autoSpaceDE/>
      <w:autoSpaceDN/>
      <w:adjustRightInd/>
      <w:spacing w:line="240" w:lineRule="auto"/>
      <w:ind w:left="566" w:hanging="283"/>
      <w:contextualSpacing/>
      <w:textAlignment w:val="auto"/>
    </w:pPr>
    <w:rPr>
      <w:szCs w:val="24"/>
      <w:lang w:eastAsia="el-GR"/>
    </w:rPr>
  </w:style>
  <w:style w:type="paragraph" w:styleId="ad">
    <w:name w:val="Title"/>
    <w:basedOn w:val="a"/>
    <w:next w:val="a"/>
    <w:link w:val="Char3"/>
    <w:qFormat/>
    <w:rsid w:val="00D0319B"/>
    <w:pPr>
      <w:pBdr>
        <w:bottom w:val="single" w:sz="8" w:space="4" w:color="4F81BD"/>
      </w:pBdr>
      <w:overflowPunct/>
      <w:autoSpaceDE/>
      <w:autoSpaceDN/>
      <w:adjustRightInd/>
      <w:spacing w:after="300" w:line="240" w:lineRule="auto"/>
      <w:contextualSpacing/>
      <w:textAlignment w:val="auto"/>
    </w:pPr>
    <w:rPr>
      <w:rFonts w:ascii="Cambria" w:hAnsi="Cambria"/>
      <w:color w:val="17365D"/>
      <w:spacing w:val="5"/>
      <w:kern w:val="28"/>
      <w:sz w:val="52"/>
      <w:szCs w:val="52"/>
      <w:lang w:eastAsia="el-GR"/>
    </w:rPr>
  </w:style>
  <w:style w:type="character" w:customStyle="1" w:styleId="Char3">
    <w:name w:val="Τίτλος Char"/>
    <w:basedOn w:val="a0"/>
    <w:link w:val="ad"/>
    <w:rsid w:val="00D0319B"/>
    <w:rPr>
      <w:rFonts w:ascii="Cambria" w:eastAsia="Times New Roman" w:hAnsi="Cambria" w:cs="Times New Roman"/>
      <w:color w:val="17365D"/>
      <w:spacing w:val="5"/>
      <w:kern w:val="28"/>
      <w:sz w:val="52"/>
      <w:szCs w:val="52"/>
      <w:lang w:eastAsia="el-GR"/>
    </w:rPr>
  </w:style>
  <w:style w:type="paragraph" w:styleId="ae">
    <w:name w:val="Body Text Indent"/>
    <w:basedOn w:val="a"/>
    <w:link w:val="Char4"/>
    <w:unhideWhenUsed/>
    <w:rsid w:val="00D0319B"/>
    <w:pPr>
      <w:overflowPunct/>
      <w:autoSpaceDE/>
      <w:autoSpaceDN/>
      <w:adjustRightInd/>
      <w:spacing w:after="120" w:line="240" w:lineRule="auto"/>
      <w:ind w:left="283"/>
      <w:textAlignment w:val="auto"/>
    </w:pPr>
    <w:rPr>
      <w:szCs w:val="24"/>
      <w:lang w:eastAsia="el-GR"/>
    </w:rPr>
  </w:style>
  <w:style w:type="character" w:customStyle="1" w:styleId="Char4">
    <w:name w:val="Σώμα κείμενου με εσοχή Char"/>
    <w:basedOn w:val="a0"/>
    <w:link w:val="ae"/>
    <w:rsid w:val="00D0319B"/>
    <w:rPr>
      <w:rFonts w:ascii="Times New Roman" w:eastAsia="Times New Roman" w:hAnsi="Times New Roman" w:cs="Times New Roman"/>
      <w:sz w:val="24"/>
      <w:szCs w:val="24"/>
      <w:lang w:eastAsia="el-GR"/>
    </w:rPr>
  </w:style>
  <w:style w:type="paragraph" w:styleId="af">
    <w:name w:val="Subtitle"/>
    <w:basedOn w:val="a"/>
    <w:next w:val="a"/>
    <w:link w:val="Char5"/>
    <w:qFormat/>
    <w:rsid w:val="00D0319B"/>
    <w:pPr>
      <w:numPr>
        <w:ilvl w:val="1"/>
      </w:numPr>
      <w:overflowPunct/>
      <w:autoSpaceDE/>
      <w:autoSpaceDN/>
      <w:adjustRightInd/>
      <w:spacing w:line="240" w:lineRule="auto"/>
      <w:textAlignment w:val="auto"/>
    </w:pPr>
    <w:rPr>
      <w:rFonts w:ascii="Cambria" w:hAnsi="Cambria"/>
      <w:i/>
      <w:iCs/>
      <w:color w:val="4F81BD"/>
      <w:spacing w:val="15"/>
      <w:szCs w:val="24"/>
      <w:lang w:eastAsia="el-GR"/>
    </w:rPr>
  </w:style>
  <w:style w:type="character" w:customStyle="1" w:styleId="Char5">
    <w:name w:val="Υπότιτλος Char"/>
    <w:basedOn w:val="a0"/>
    <w:link w:val="af"/>
    <w:rsid w:val="00D0319B"/>
    <w:rPr>
      <w:rFonts w:ascii="Cambria" w:eastAsia="Times New Roman" w:hAnsi="Cambria" w:cs="Times New Roman"/>
      <w:i/>
      <w:iCs/>
      <w:color w:val="4F81BD"/>
      <w:spacing w:val="15"/>
      <w:sz w:val="24"/>
      <w:szCs w:val="24"/>
      <w:lang w:eastAsia="el-GR"/>
    </w:rPr>
  </w:style>
  <w:style w:type="paragraph" w:styleId="af0">
    <w:name w:val="Body Text First Indent"/>
    <w:basedOn w:val="a3"/>
    <w:link w:val="Char6"/>
    <w:uiPriority w:val="99"/>
    <w:unhideWhenUsed/>
    <w:rsid w:val="00D0319B"/>
    <w:pPr>
      <w:overflowPunct/>
      <w:autoSpaceDE/>
      <w:autoSpaceDN/>
      <w:adjustRightInd/>
      <w:ind w:firstLine="360"/>
      <w:jc w:val="left"/>
      <w:textAlignment w:val="auto"/>
    </w:pPr>
    <w:rPr>
      <w:szCs w:val="24"/>
      <w:lang w:eastAsia="el-GR"/>
    </w:rPr>
  </w:style>
  <w:style w:type="character" w:customStyle="1" w:styleId="Char6">
    <w:name w:val="Σώμα κείμενου Πρώτη Εσοχή Char"/>
    <w:basedOn w:val="Char"/>
    <w:link w:val="af0"/>
    <w:uiPriority w:val="99"/>
    <w:rsid w:val="00D0319B"/>
    <w:rPr>
      <w:rFonts w:ascii="Times New Roman" w:eastAsia="Times New Roman" w:hAnsi="Times New Roman" w:cs="Times New Roman"/>
      <w:sz w:val="24"/>
      <w:szCs w:val="24"/>
      <w:lang w:eastAsia="el-GR"/>
    </w:rPr>
  </w:style>
  <w:style w:type="paragraph" w:styleId="21">
    <w:name w:val="Body Text First Indent 2"/>
    <w:basedOn w:val="ae"/>
    <w:link w:val="2Char0"/>
    <w:uiPriority w:val="99"/>
    <w:unhideWhenUsed/>
    <w:rsid w:val="00D0319B"/>
    <w:pPr>
      <w:spacing w:after="0"/>
      <w:ind w:left="360" w:firstLine="360"/>
    </w:pPr>
  </w:style>
  <w:style w:type="character" w:customStyle="1" w:styleId="2Char0">
    <w:name w:val="Σώμα κείμενου Πρώτη Εσοχή 2 Char"/>
    <w:basedOn w:val="Char4"/>
    <w:link w:val="21"/>
    <w:uiPriority w:val="99"/>
    <w:rsid w:val="00D0319B"/>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D0319B"/>
    <w:pPr>
      <w:overflowPunct/>
      <w:autoSpaceDE/>
      <w:autoSpaceDN/>
      <w:adjustRightInd/>
      <w:spacing w:after="120" w:line="240" w:lineRule="auto"/>
      <w:textAlignment w:val="auto"/>
    </w:pPr>
    <w:rPr>
      <w:sz w:val="16"/>
      <w:szCs w:val="16"/>
      <w:lang w:eastAsia="el-GR"/>
    </w:rPr>
  </w:style>
  <w:style w:type="character" w:customStyle="1" w:styleId="3Char0">
    <w:name w:val="Σώμα κείμενου 3 Char"/>
    <w:basedOn w:val="a0"/>
    <w:link w:val="30"/>
    <w:uiPriority w:val="99"/>
    <w:rsid w:val="00D0319B"/>
    <w:rPr>
      <w:rFonts w:ascii="Times New Roman" w:eastAsia="Times New Roman" w:hAnsi="Times New Roman" w:cs="Times New Roman"/>
      <w:sz w:val="16"/>
      <w:szCs w:val="16"/>
      <w:lang w:eastAsia="el-GR"/>
    </w:rPr>
  </w:style>
  <w:style w:type="paragraph" w:customStyle="1" w:styleId="Default">
    <w:name w:val="Default"/>
    <w:rsid w:val="00D0319B"/>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22">
    <w:name w:val="Body Text 2"/>
    <w:basedOn w:val="a"/>
    <w:link w:val="2Char1"/>
    <w:rsid w:val="00D0319B"/>
    <w:pPr>
      <w:overflowPunct/>
      <w:autoSpaceDE/>
      <w:autoSpaceDN/>
      <w:adjustRightInd/>
      <w:spacing w:after="120" w:line="480" w:lineRule="auto"/>
      <w:textAlignment w:val="auto"/>
    </w:pPr>
    <w:rPr>
      <w:sz w:val="20"/>
      <w:lang w:val="en-US" w:eastAsia="el-GR"/>
    </w:rPr>
  </w:style>
  <w:style w:type="character" w:customStyle="1" w:styleId="2Char1">
    <w:name w:val="Σώμα κείμενου 2 Char"/>
    <w:basedOn w:val="a0"/>
    <w:link w:val="22"/>
    <w:rsid w:val="00D0319B"/>
    <w:rPr>
      <w:rFonts w:ascii="Times New Roman" w:eastAsia="Times New Roman" w:hAnsi="Times New Roman" w:cs="Times New Roman"/>
      <w:sz w:val="20"/>
      <w:szCs w:val="20"/>
      <w:lang w:val="en-US" w:eastAsia="el-GR"/>
    </w:rPr>
  </w:style>
  <w:style w:type="character" w:customStyle="1" w:styleId="WW8Num1z0">
    <w:name w:val="WW8Num1z0"/>
    <w:rsid w:val="00D0319B"/>
    <w:rPr>
      <w:rFonts w:ascii="Symbol" w:hAnsi="Symbol" w:cs="Symbol" w:hint="default"/>
      <w:color w:val="000000"/>
      <w:sz w:val="26"/>
      <w:szCs w:val="26"/>
    </w:rPr>
  </w:style>
  <w:style w:type="character" w:customStyle="1" w:styleId="WW8Num1z1">
    <w:name w:val="WW8Num1z1"/>
    <w:rsid w:val="00D0319B"/>
    <w:rPr>
      <w:rFonts w:ascii="Courier New" w:hAnsi="Courier New" w:cs="Courier New" w:hint="default"/>
    </w:rPr>
  </w:style>
  <w:style w:type="character" w:customStyle="1" w:styleId="WW8Num1z2">
    <w:name w:val="WW8Num1z2"/>
    <w:rsid w:val="00D0319B"/>
    <w:rPr>
      <w:rFonts w:ascii="Wingdings" w:hAnsi="Wingdings" w:cs="Wingdings" w:hint="default"/>
    </w:rPr>
  </w:style>
  <w:style w:type="character" w:customStyle="1" w:styleId="23">
    <w:name w:val="Προεπιλεγμένη γραμματοσειρά2"/>
    <w:rsid w:val="00D0319B"/>
  </w:style>
  <w:style w:type="character" w:customStyle="1" w:styleId="11">
    <w:name w:val="Προεπιλεγμένη γραμματοσειρά1"/>
    <w:rsid w:val="00D0319B"/>
  </w:style>
  <w:style w:type="paragraph" w:customStyle="1" w:styleId="af1">
    <w:name w:val="Επικεφαλίδα"/>
    <w:basedOn w:val="a"/>
    <w:next w:val="a3"/>
    <w:rsid w:val="00D0319B"/>
    <w:pPr>
      <w:keepNext/>
      <w:suppressAutoHyphens/>
      <w:overflowPunct/>
      <w:autoSpaceDE/>
      <w:autoSpaceDN/>
      <w:adjustRightInd/>
      <w:spacing w:before="240" w:after="120" w:line="276" w:lineRule="auto"/>
      <w:textAlignment w:val="auto"/>
    </w:pPr>
    <w:rPr>
      <w:rFonts w:ascii="Liberation Sans" w:eastAsia="Arial Unicode MS" w:hAnsi="Liberation Sans" w:cs="Mangal"/>
      <w:sz w:val="28"/>
      <w:szCs w:val="28"/>
      <w:lang w:eastAsia="zh-CN"/>
    </w:rPr>
  </w:style>
  <w:style w:type="paragraph" w:styleId="af2">
    <w:name w:val="List"/>
    <w:basedOn w:val="a3"/>
    <w:rsid w:val="00D0319B"/>
    <w:pPr>
      <w:suppressAutoHyphens/>
      <w:overflowPunct/>
      <w:autoSpaceDE/>
      <w:autoSpaceDN/>
      <w:adjustRightInd/>
      <w:spacing w:after="140" w:line="288" w:lineRule="auto"/>
      <w:jc w:val="left"/>
      <w:textAlignment w:val="auto"/>
    </w:pPr>
    <w:rPr>
      <w:rFonts w:ascii="Calibri" w:hAnsi="Calibri" w:cs="Mangal"/>
      <w:sz w:val="22"/>
      <w:szCs w:val="22"/>
      <w:lang w:eastAsia="zh-CN"/>
    </w:rPr>
  </w:style>
  <w:style w:type="paragraph" w:styleId="af3">
    <w:name w:val="caption"/>
    <w:basedOn w:val="a"/>
    <w:qFormat/>
    <w:rsid w:val="00D0319B"/>
    <w:pPr>
      <w:suppressLineNumbers/>
      <w:suppressAutoHyphens/>
      <w:overflowPunct/>
      <w:autoSpaceDE/>
      <w:autoSpaceDN/>
      <w:adjustRightInd/>
      <w:spacing w:before="120" w:after="120" w:line="276" w:lineRule="auto"/>
      <w:textAlignment w:val="auto"/>
    </w:pPr>
    <w:rPr>
      <w:rFonts w:ascii="Calibri" w:hAnsi="Calibri" w:cs="Mangal"/>
      <w:i/>
      <w:iCs/>
      <w:szCs w:val="24"/>
      <w:lang w:eastAsia="zh-CN"/>
    </w:rPr>
  </w:style>
  <w:style w:type="paragraph" w:customStyle="1" w:styleId="af4">
    <w:name w:val="Ευρετήριο"/>
    <w:basedOn w:val="a"/>
    <w:rsid w:val="00D0319B"/>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2">
    <w:name w:val="Λεζάντα1"/>
    <w:basedOn w:val="a"/>
    <w:rsid w:val="00D0319B"/>
    <w:pPr>
      <w:suppressLineNumbers/>
      <w:suppressAutoHyphens/>
      <w:overflowPunct/>
      <w:autoSpaceDE/>
      <w:autoSpaceDN/>
      <w:adjustRightInd/>
      <w:spacing w:before="120" w:after="120" w:line="276" w:lineRule="auto"/>
      <w:textAlignment w:val="auto"/>
    </w:pPr>
    <w:rPr>
      <w:rFonts w:ascii="Calibri" w:hAnsi="Calibri" w:cs="Mangal"/>
      <w:i/>
      <w:iCs/>
      <w:szCs w:val="24"/>
      <w:lang w:eastAsia="zh-CN"/>
    </w:rPr>
  </w:style>
  <w:style w:type="paragraph" w:customStyle="1" w:styleId="af5">
    <w:name w:val="Περιεχόμενα πλαισίου"/>
    <w:basedOn w:val="a"/>
    <w:rsid w:val="00D0319B"/>
    <w:pPr>
      <w:suppressAutoHyphens/>
      <w:overflowPunct/>
      <w:autoSpaceDE/>
      <w:autoSpaceDN/>
      <w:adjustRightInd/>
      <w:spacing w:after="200" w:line="276" w:lineRule="auto"/>
      <w:textAlignment w:val="auto"/>
    </w:pPr>
    <w:rPr>
      <w:rFonts w:ascii="Calibri" w:hAnsi="Calibri" w:cs="Calibri"/>
      <w:sz w:val="22"/>
      <w:szCs w:val="22"/>
      <w:lang w:eastAsia="zh-CN"/>
    </w:rPr>
  </w:style>
  <w:style w:type="paragraph" w:customStyle="1" w:styleId="af6">
    <w:name w:val="Επικεφαλίδα πίνακα"/>
    <w:basedOn w:val="ac"/>
    <w:rsid w:val="00D0319B"/>
    <w:pPr>
      <w:widowControl/>
      <w:suppressLineNumbers/>
      <w:spacing w:after="200"/>
      <w:jc w:val="center"/>
    </w:pPr>
    <w:rPr>
      <w:rFonts w:ascii="Calibri" w:eastAsia="Times New Roman" w:hAnsi="Calibri" w:cs="Calibri"/>
      <w:b/>
      <w:bCs/>
      <w:sz w:val="22"/>
      <w:szCs w:val="22"/>
      <w:lang w:bidi="ar-SA"/>
    </w:rPr>
  </w:style>
  <w:style w:type="paragraph" w:customStyle="1" w:styleId="13">
    <w:name w:val="Κείμενο πλαισίου1"/>
    <w:basedOn w:val="a"/>
    <w:rsid w:val="00D0319B"/>
    <w:pPr>
      <w:suppressAutoHyphens/>
      <w:overflowPunct/>
      <w:autoSpaceDE/>
      <w:autoSpaceDN/>
      <w:adjustRightInd/>
      <w:spacing w:line="240" w:lineRule="auto"/>
      <w:textAlignment w:val="auto"/>
    </w:pPr>
    <w:rPr>
      <w:rFonts w:ascii="Tahoma" w:hAnsi="Tahoma" w:cs="Tahoma"/>
      <w:sz w:val="16"/>
      <w:szCs w:val="16"/>
      <w:lang w:eastAsia="zh-CN"/>
    </w:rPr>
  </w:style>
  <w:style w:type="paragraph" w:customStyle="1" w:styleId="CharChar3">
    <w:name w:val="Char Char3"/>
    <w:basedOn w:val="a"/>
    <w:rsid w:val="00D0319B"/>
    <w:pPr>
      <w:overflowPunct/>
      <w:spacing w:after="160" w:line="240" w:lineRule="exact"/>
      <w:textAlignment w:val="auto"/>
    </w:pPr>
    <w:rPr>
      <w:rFonts w:ascii="Verdana" w:hAnsi="Verdana"/>
      <w:sz w:val="20"/>
      <w:lang w:val="en-US"/>
    </w:rPr>
  </w:style>
  <w:style w:type="character" w:customStyle="1" w:styleId="pagesheaderall">
    <w:name w:val="pages_header_all"/>
    <w:basedOn w:val="a0"/>
    <w:rsid w:val="00D0319B"/>
  </w:style>
  <w:style w:type="paragraph" w:customStyle="1" w:styleId="CharChar">
    <w:name w:val="Char Char"/>
    <w:basedOn w:val="a"/>
    <w:rsid w:val="00D0319B"/>
    <w:pPr>
      <w:overflowPunct/>
      <w:spacing w:after="160" w:line="240" w:lineRule="exact"/>
      <w:textAlignment w:val="auto"/>
    </w:pPr>
    <w:rPr>
      <w:rFonts w:ascii="Verdana" w:hAnsi="Verdana"/>
      <w:sz w:val="20"/>
      <w:lang w:val="en-US"/>
    </w:rPr>
  </w:style>
  <w:style w:type="paragraph" w:customStyle="1" w:styleId="24">
    <w:name w:val="Παράγραφος λίστας2"/>
    <w:basedOn w:val="a"/>
    <w:rsid w:val="00D0319B"/>
    <w:pPr>
      <w:overflowPunct/>
      <w:autoSpaceDE/>
      <w:autoSpaceDN/>
      <w:adjustRightInd/>
      <w:spacing w:line="240" w:lineRule="auto"/>
      <w:ind w:left="720"/>
      <w:textAlignment w:val="auto"/>
    </w:pPr>
    <w:rPr>
      <w:szCs w:val="24"/>
      <w:lang w:eastAsia="el-GR"/>
    </w:rPr>
  </w:style>
  <w:style w:type="character" w:customStyle="1" w:styleId="apple-converted-space">
    <w:name w:val="apple-converted-space"/>
    <w:basedOn w:val="a0"/>
    <w:rsid w:val="00D0319B"/>
  </w:style>
  <w:style w:type="paragraph" w:customStyle="1" w:styleId="25">
    <w:name w:val="2"/>
    <w:basedOn w:val="a"/>
    <w:next w:val="a3"/>
    <w:rsid w:val="00D0319B"/>
    <w:pPr>
      <w:overflowPunct/>
      <w:autoSpaceDE/>
      <w:autoSpaceDN/>
      <w:adjustRightInd/>
      <w:spacing w:line="240" w:lineRule="auto"/>
      <w:textAlignment w:val="auto"/>
    </w:pPr>
    <w:rPr>
      <w:lang w:eastAsia="el-GR"/>
    </w:rPr>
  </w:style>
  <w:style w:type="paragraph" w:customStyle="1" w:styleId="14">
    <w:name w:val="1"/>
    <w:basedOn w:val="a"/>
    <w:next w:val="a3"/>
    <w:rsid w:val="00D0319B"/>
    <w:pPr>
      <w:overflowPunct/>
      <w:autoSpaceDE/>
      <w:autoSpaceDN/>
      <w:adjustRightInd/>
      <w:spacing w:line="240" w:lineRule="auto"/>
      <w:textAlignment w:val="auto"/>
    </w:pPr>
    <w:rPr>
      <w:lang w:eastAsia="el-GR"/>
    </w:rPr>
  </w:style>
  <w:style w:type="character" w:styleId="af7">
    <w:name w:val="page number"/>
    <w:basedOn w:val="a0"/>
    <w:rsid w:val="00D0319B"/>
  </w:style>
  <w:style w:type="character" w:customStyle="1" w:styleId="Char7">
    <w:name w:val="Κείμενο υποσημείωσης Char"/>
    <w:basedOn w:val="a0"/>
    <w:link w:val="af8"/>
    <w:semiHidden/>
    <w:rsid w:val="00D0319B"/>
    <w:rPr>
      <w:rFonts w:ascii="Times New Roman" w:eastAsia="Times New Roman" w:hAnsi="Times New Roman" w:cs="Times New Roman"/>
      <w:sz w:val="20"/>
      <w:szCs w:val="20"/>
      <w:lang w:eastAsia="el-GR"/>
    </w:rPr>
  </w:style>
  <w:style w:type="paragraph" w:styleId="af8">
    <w:name w:val="footnote text"/>
    <w:basedOn w:val="a"/>
    <w:link w:val="Char7"/>
    <w:semiHidden/>
    <w:rsid w:val="00D0319B"/>
    <w:pPr>
      <w:overflowPunct/>
      <w:autoSpaceDE/>
      <w:autoSpaceDN/>
      <w:adjustRightInd/>
      <w:spacing w:line="240" w:lineRule="auto"/>
      <w:textAlignment w:val="auto"/>
    </w:pPr>
    <w:rPr>
      <w:sz w:val="20"/>
      <w:lang w:eastAsia="el-GR"/>
    </w:rPr>
  </w:style>
  <w:style w:type="paragraph" w:customStyle="1" w:styleId="para-1">
    <w:name w:val="para-1"/>
    <w:basedOn w:val="a"/>
    <w:rsid w:val="00D0319B"/>
    <w:pPr>
      <w:tabs>
        <w:tab w:val="left" w:pos="1021"/>
        <w:tab w:val="left" w:pos="1588"/>
        <w:tab w:val="left" w:pos="2155"/>
        <w:tab w:val="left" w:pos="2722"/>
        <w:tab w:val="left" w:pos="3289"/>
      </w:tabs>
      <w:overflowPunct/>
      <w:autoSpaceDE/>
      <w:autoSpaceDN/>
      <w:adjustRightInd/>
      <w:spacing w:line="240" w:lineRule="auto"/>
      <w:ind w:left="1021" w:hanging="1021"/>
      <w:jc w:val="both"/>
      <w:textAlignment w:val="auto"/>
    </w:pPr>
    <w:rPr>
      <w:rFonts w:ascii="Arial" w:hAnsi="Arial"/>
      <w:spacing w:val="5"/>
      <w:sz w:val="22"/>
      <w:lang w:eastAsia="el-GR"/>
    </w:rPr>
  </w:style>
  <w:style w:type="paragraph" w:styleId="af9">
    <w:name w:val="Plain Text"/>
    <w:basedOn w:val="a"/>
    <w:link w:val="Char8"/>
    <w:rsid w:val="00D0319B"/>
    <w:pPr>
      <w:overflowPunct/>
      <w:autoSpaceDE/>
      <w:autoSpaceDN/>
      <w:adjustRightInd/>
      <w:spacing w:line="240" w:lineRule="auto"/>
      <w:textAlignment w:val="auto"/>
    </w:pPr>
    <w:rPr>
      <w:rFonts w:ascii="Courier New" w:hAnsi="Courier New" w:cs="Courier New"/>
      <w:sz w:val="20"/>
      <w:lang w:eastAsia="el-GR"/>
    </w:rPr>
  </w:style>
  <w:style w:type="character" w:customStyle="1" w:styleId="Char8">
    <w:name w:val="Απλό κείμενο Char"/>
    <w:basedOn w:val="a0"/>
    <w:link w:val="af9"/>
    <w:rsid w:val="00D0319B"/>
    <w:rPr>
      <w:rFonts w:ascii="Courier New" w:eastAsia="Times New Roman" w:hAnsi="Courier New" w:cs="Courier New"/>
      <w:sz w:val="20"/>
      <w:szCs w:val="20"/>
      <w:lang w:eastAsia="el-GR"/>
    </w:rPr>
  </w:style>
  <w:style w:type="paragraph" w:customStyle="1" w:styleId="31">
    <w:name w:val="Παράγραφος λίστας3"/>
    <w:basedOn w:val="a"/>
    <w:rsid w:val="00D0319B"/>
    <w:pPr>
      <w:widowControl w:val="0"/>
      <w:overflowPunct/>
      <w:spacing w:line="240" w:lineRule="auto"/>
      <w:ind w:left="720"/>
      <w:textAlignment w:val="auto"/>
    </w:pPr>
    <w:rPr>
      <w:rFonts w:eastAsia="Calibri"/>
      <w:sz w:val="20"/>
      <w:lang w:eastAsia="el-GR"/>
    </w:rPr>
  </w:style>
  <w:style w:type="paragraph" w:customStyle="1" w:styleId="50">
    <w:name w:val="Παράγραφος λίστας5"/>
    <w:basedOn w:val="a"/>
    <w:rsid w:val="00D0319B"/>
    <w:pPr>
      <w:widowControl w:val="0"/>
      <w:overflowPunct/>
      <w:spacing w:line="240" w:lineRule="auto"/>
      <w:ind w:left="720"/>
      <w:textAlignment w:val="auto"/>
    </w:pPr>
    <w:rPr>
      <w:rFonts w:eastAsia="Calibri"/>
      <w:sz w:val="20"/>
      <w:lang w:eastAsia="el-GR"/>
    </w:rPr>
  </w:style>
  <w:style w:type="paragraph" w:customStyle="1" w:styleId="40">
    <w:name w:val="Παράγραφος λίστας4"/>
    <w:basedOn w:val="a"/>
    <w:rsid w:val="00D0319B"/>
    <w:pPr>
      <w:widowControl w:val="0"/>
      <w:overflowPunct/>
      <w:spacing w:line="240" w:lineRule="auto"/>
      <w:ind w:left="720"/>
      <w:textAlignment w:val="auto"/>
    </w:pPr>
    <w:rPr>
      <w:rFonts w:eastAsia="Calibri"/>
      <w:sz w:val="20"/>
      <w:lang w:eastAsia="el-GR"/>
    </w:rPr>
  </w:style>
  <w:style w:type="paragraph" w:customStyle="1" w:styleId="ListParagraph1">
    <w:name w:val="List Paragraph1"/>
    <w:basedOn w:val="a"/>
    <w:uiPriority w:val="34"/>
    <w:qFormat/>
    <w:rsid w:val="00D0319B"/>
    <w:pPr>
      <w:overflowPunct/>
      <w:autoSpaceDE/>
      <w:autoSpaceDN/>
      <w:adjustRightInd/>
      <w:spacing w:after="200" w:line="276" w:lineRule="auto"/>
      <w:ind w:left="720"/>
      <w:contextualSpacing/>
      <w:textAlignment w:val="auto"/>
    </w:pPr>
    <w:rPr>
      <w:rFonts w:ascii="Calibri" w:hAnsi="Calibri"/>
      <w:sz w:val="22"/>
      <w:szCs w:val="22"/>
      <w:lang w:val="en-US"/>
    </w:rPr>
  </w:style>
  <w:style w:type="paragraph" w:customStyle="1" w:styleId="BodyText22">
    <w:name w:val="Body Text 22"/>
    <w:basedOn w:val="a"/>
    <w:rsid w:val="00D0319B"/>
    <w:pPr>
      <w:overflowPunct/>
      <w:autoSpaceDE/>
      <w:autoSpaceDN/>
      <w:adjustRightInd/>
      <w:ind w:left="743"/>
      <w:textAlignment w:val="auto"/>
    </w:pPr>
    <w:rPr>
      <w:lang w:eastAsia="el-GR"/>
    </w:rPr>
  </w:style>
  <w:style w:type="paragraph" w:customStyle="1" w:styleId="BodyText21">
    <w:name w:val="Body Text 21"/>
    <w:basedOn w:val="a"/>
    <w:rsid w:val="00D0319B"/>
    <w:pPr>
      <w:overflowPunct/>
      <w:autoSpaceDE/>
      <w:autoSpaceDN/>
      <w:adjustRightInd/>
      <w:ind w:right="567"/>
      <w:jc w:val="both"/>
      <w:textAlignment w:val="auto"/>
    </w:pPr>
    <w:rPr>
      <w:lang w:eastAsia="el-GR"/>
    </w:rPr>
  </w:style>
  <w:style w:type="character" w:customStyle="1" w:styleId="Char9">
    <w:name w:val="Χάρτης εγγράφου Char"/>
    <w:basedOn w:val="a0"/>
    <w:link w:val="afa"/>
    <w:semiHidden/>
    <w:rsid w:val="00D0319B"/>
    <w:rPr>
      <w:rFonts w:ascii="Tahoma" w:eastAsia="Times New Roman" w:hAnsi="Tahoma" w:cs="Times New Roman"/>
      <w:sz w:val="20"/>
      <w:szCs w:val="20"/>
      <w:shd w:val="clear" w:color="auto" w:fill="000080"/>
      <w:lang w:eastAsia="el-GR"/>
    </w:rPr>
  </w:style>
  <w:style w:type="paragraph" w:styleId="afa">
    <w:name w:val="Document Map"/>
    <w:basedOn w:val="a"/>
    <w:link w:val="Char9"/>
    <w:semiHidden/>
    <w:rsid w:val="00D0319B"/>
    <w:pPr>
      <w:shd w:val="clear" w:color="auto" w:fill="000080"/>
      <w:overflowPunct/>
      <w:autoSpaceDE/>
      <w:autoSpaceDN/>
      <w:adjustRightInd/>
      <w:spacing w:line="240" w:lineRule="auto"/>
      <w:textAlignment w:val="auto"/>
    </w:pPr>
    <w:rPr>
      <w:rFonts w:ascii="Tahoma" w:hAnsi="Tahoma"/>
      <w:sz w:val="20"/>
      <w:lang w:eastAsia="el-GR"/>
    </w:rPr>
  </w:style>
  <w:style w:type="character" w:customStyle="1" w:styleId="Char10">
    <w:name w:val="Χάρτης εγγράφου Char1"/>
    <w:basedOn w:val="a0"/>
    <w:uiPriority w:val="99"/>
    <w:semiHidden/>
    <w:rsid w:val="00D0319B"/>
    <w:rPr>
      <w:rFonts w:ascii="Segoe UI" w:eastAsia="Times New Roman" w:hAnsi="Segoe UI" w:cs="Segoe UI"/>
      <w:sz w:val="16"/>
      <w:szCs w:val="16"/>
    </w:rPr>
  </w:style>
  <w:style w:type="paragraph" w:customStyle="1" w:styleId="H2">
    <w:name w:val="H2"/>
    <w:basedOn w:val="a"/>
    <w:next w:val="a"/>
    <w:rsid w:val="00D0319B"/>
    <w:pPr>
      <w:keepNext/>
      <w:overflowPunct/>
      <w:autoSpaceDE/>
      <w:autoSpaceDN/>
      <w:adjustRightInd/>
      <w:spacing w:before="100" w:after="100" w:line="240" w:lineRule="auto"/>
      <w:textAlignment w:val="auto"/>
      <w:outlineLvl w:val="2"/>
    </w:pPr>
    <w:rPr>
      <w:b/>
      <w:sz w:val="36"/>
      <w:lang w:eastAsia="el-GR"/>
    </w:rPr>
  </w:style>
  <w:style w:type="character" w:customStyle="1" w:styleId="Chara">
    <w:name w:val="Κείμενο σχολίου Char"/>
    <w:basedOn w:val="a0"/>
    <w:link w:val="afb"/>
    <w:semiHidden/>
    <w:rsid w:val="00D0319B"/>
    <w:rPr>
      <w:rFonts w:ascii="Times New Roman" w:eastAsia="Times New Roman" w:hAnsi="Times New Roman" w:cs="Times New Roman"/>
      <w:sz w:val="20"/>
      <w:szCs w:val="20"/>
      <w:lang w:eastAsia="el-GR"/>
    </w:rPr>
  </w:style>
  <w:style w:type="paragraph" w:styleId="afb">
    <w:name w:val="annotation text"/>
    <w:basedOn w:val="a"/>
    <w:link w:val="Chara"/>
    <w:semiHidden/>
    <w:rsid w:val="00D0319B"/>
    <w:pPr>
      <w:overflowPunct/>
      <w:autoSpaceDE/>
      <w:autoSpaceDN/>
      <w:adjustRightInd/>
      <w:spacing w:line="240" w:lineRule="auto"/>
      <w:textAlignment w:val="auto"/>
    </w:pPr>
    <w:rPr>
      <w:sz w:val="20"/>
      <w:lang w:eastAsia="el-GR"/>
    </w:rPr>
  </w:style>
  <w:style w:type="character" w:customStyle="1" w:styleId="Char11">
    <w:name w:val="Κείμενο σχολίου Char1"/>
    <w:basedOn w:val="a0"/>
    <w:uiPriority w:val="99"/>
    <w:semiHidden/>
    <w:rsid w:val="00D0319B"/>
    <w:rPr>
      <w:rFonts w:ascii="Times New Roman" w:eastAsia="Times New Roman" w:hAnsi="Times New Roman" w:cs="Times New Roman"/>
      <w:sz w:val="20"/>
      <w:szCs w:val="20"/>
    </w:rPr>
  </w:style>
  <w:style w:type="character" w:customStyle="1" w:styleId="Charb">
    <w:name w:val="Θέμα σχολίου Char"/>
    <w:basedOn w:val="Chara"/>
    <w:link w:val="afc"/>
    <w:semiHidden/>
    <w:rsid w:val="00D0319B"/>
    <w:rPr>
      <w:rFonts w:ascii="Verdana" w:eastAsia="Times New Roman" w:hAnsi="Verdana" w:cs="Times New Roman"/>
      <w:b/>
      <w:bCs/>
      <w:sz w:val="20"/>
      <w:szCs w:val="16"/>
      <w:lang w:eastAsia="el-GR"/>
    </w:rPr>
  </w:style>
  <w:style w:type="paragraph" w:styleId="afc">
    <w:name w:val="annotation subject"/>
    <w:basedOn w:val="afb"/>
    <w:next w:val="afb"/>
    <w:link w:val="Charb"/>
    <w:semiHidden/>
    <w:rsid w:val="00D0319B"/>
    <w:pPr>
      <w:spacing w:before="60" w:after="60"/>
      <w:jc w:val="both"/>
    </w:pPr>
    <w:rPr>
      <w:rFonts w:ascii="Verdana" w:hAnsi="Verdana"/>
      <w:b/>
      <w:bCs/>
      <w:szCs w:val="16"/>
    </w:rPr>
  </w:style>
  <w:style w:type="character" w:customStyle="1" w:styleId="Char12">
    <w:name w:val="Θέμα σχολίου Char1"/>
    <w:basedOn w:val="Char11"/>
    <w:uiPriority w:val="99"/>
    <w:semiHidden/>
    <w:rsid w:val="00D0319B"/>
    <w:rPr>
      <w:rFonts w:ascii="Times New Roman" w:eastAsia="Times New Roman" w:hAnsi="Times New Roman" w:cs="Times New Roman"/>
      <w:b/>
      <w:bCs/>
      <w:sz w:val="20"/>
      <w:szCs w:val="20"/>
    </w:rPr>
  </w:style>
  <w:style w:type="paragraph" w:customStyle="1" w:styleId="CharCharCharCharCharCharChar">
    <w:name w:val="Char Char Char Char Char Char Char"/>
    <w:basedOn w:val="a"/>
    <w:rsid w:val="00D0319B"/>
    <w:pPr>
      <w:overflowPunct/>
      <w:spacing w:after="160" w:line="240" w:lineRule="exact"/>
      <w:textAlignment w:val="auto"/>
    </w:pPr>
    <w:rPr>
      <w:rFonts w:ascii="Verdana" w:hAnsi="Verdana"/>
      <w:sz w:val="20"/>
      <w:lang w:val="en-US"/>
    </w:rPr>
  </w:style>
  <w:style w:type="paragraph" w:customStyle="1" w:styleId="CharCharCharCharCharCharChar3">
    <w:name w:val="Char Char Char Char Char Char Char3"/>
    <w:basedOn w:val="a"/>
    <w:rsid w:val="00D0319B"/>
    <w:pPr>
      <w:overflowPunct/>
      <w:spacing w:after="160" w:line="240" w:lineRule="exact"/>
      <w:textAlignment w:val="auto"/>
    </w:pPr>
    <w:rPr>
      <w:rFonts w:ascii="Verdana" w:hAnsi="Verdana"/>
      <w:sz w:val="20"/>
      <w:lang w:val="en-US"/>
    </w:rPr>
  </w:style>
  <w:style w:type="paragraph" w:customStyle="1" w:styleId="CharCharCharCharCharCharChar2">
    <w:name w:val="Char Char Char Char Char Char Char2"/>
    <w:basedOn w:val="a"/>
    <w:rsid w:val="00D0319B"/>
    <w:pPr>
      <w:overflowPunct/>
      <w:autoSpaceDE/>
      <w:autoSpaceDN/>
      <w:adjustRightInd/>
      <w:spacing w:after="160" w:line="240" w:lineRule="exact"/>
      <w:textAlignment w:val="auto"/>
    </w:pPr>
    <w:rPr>
      <w:rFonts w:ascii="Tahoma" w:hAnsi="Tahoma"/>
      <w:sz w:val="20"/>
      <w:lang w:val="en-US"/>
    </w:rPr>
  </w:style>
  <w:style w:type="paragraph" w:customStyle="1" w:styleId="CharCharCharCharCharCharChar1">
    <w:name w:val="Char Char Char Char Char Char Char1"/>
    <w:basedOn w:val="a"/>
    <w:rsid w:val="00D0319B"/>
    <w:pPr>
      <w:overflowPunct/>
      <w:spacing w:after="160" w:line="240" w:lineRule="exact"/>
      <w:textAlignment w:val="auto"/>
    </w:pPr>
    <w:rPr>
      <w:rFonts w:ascii="Verdana" w:hAnsi="Verdana"/>
      <w:sz w:val="20"/>
      <w:lang w:val="en-US"/>
    </w:rPr>
  </w:style>
  <w:style w:type="paragraph" w:customStyle="1" w:styleId="210">
    <w:name w:val="Σώμα κείμενου με εσοχή 21"/>
    <w:basedOn w:val="a"/>
    <w:rsid w:val="00D0319B"/>
    <w:pPr>
      <w:suppressAutoHyphens/>
      <w:overflowPunct/>
      <w:autoSpaceDE/>
      <w:autoSpaceDN/>
      <w:adjustRightInd/>
      <w:spacing w:after="120" w:line="480" w:lineRule="auto"/>
      <w:ind w:left="283"/>
      <w:textAlignment w:val="auto"/>
    </w:pPr>
    <w:rPr>
      <w:szCs w:val="24"/>
      <w:lang w:eastAsia="ar-SA"/>
    </w:rPr>
  </w:style>
  <w:style w:type="paragraph" w:styleId="afd">
    <w:name w:val="List Bullet"/>
    <w:basedOn w:val="a3"/>
    <w:rsid w:val="00D0319B"/>
    <w:pPr>
      <w:overflowPunct/>
      <w:autoSpaceDE/>
      <w:autoSpaceDN/>
      <w:adjustRightInd/>
      <w:spacing w:before="130" w:after="130" w:line="260" w:lineRule="exact"/>
      <w:ind w:left="795" w:hanging="360"/>
      <w:jc w:val="left"/>
      <w:textAlignment w:val="auto"/>
    </w:pPr>
    <w:rPr>
      <w:sz w:val="22"/>
      <w:lang w:val="en-US"/>
    </w:rPr>
  </w:style>
  <w:style w:type="paragraph" w:customStyle="1" w:styleId="Charc">
    <w:name w:val="Char"/>
    <w:basedOn w:val="a"/>
    <w:rsid w:val="00D0319B"/>
    <w:pPr>
      <w:overflowPunct/>
      <w:autoSpaceDE/>
      <w:autoSpaceDN/>
      <w:adjustRightInd/>
      <w:spacing w:after="160" w:line="240" w:lineRule="exact"/>
      <w:jc w:val="both"/>
      <w:textAlignment w:val="auto"/>
    </w:pPr>
    <w:rPr>
      <w:rFonts w:ascii="Verdana" w:hAnsi="Verdana"/>
      <w:sz w:val="20"/>
      <w:lang w:val="en-US"/>
    </w:rPr>
  </w:style>
  <w:style w:type="paragraph" w:styleId="-HTML">
    <w:name w:val="HTML Preformatted"/>
    <w:basedOn w:val="a"/>
    <w:link w:val="-HTMLChar"/>
    <w:uiPriority w:val="99"/>
    <w:unhideWhenUsed/>
    <w:rsid w:val="00D0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hAnsi="Courier New" w:cs="Courier New"/>
      <w:sz w:val="20"/>
      <w:lang w:eastAsia="el-GR"/>
    </w:rPr>
  </w:style>
  <w:style w:type="character" w:customStyle="1" w:styleId="-HTMLChar">
    <w:name w:val="Προ-διαμορφωμένο HTML Char"/>
    <w:basedOn w:val="a0"/>
    <w:link w:val="-HTML"/>
    <w:uiPriority w:val="99"/>
    <w:rsid w:val="00D0319B"/>
    <w:rPr>
      <w:rFonts w:ascii="Courier New" w:eastAsia="Times New Roman" w:hAnsi="Courier New" w:cs="Courier New"/>
      <w:sz w:val="20"/>
      <w:szCs w:val="20"/>
      <w:lang w:eastAsia="el-GR"/>
    </w:rPr>
  </w:style>
  <w:style w:type="character" w:customStyle="1" w:styleId="m3184510160407829249gmail-textexposedshow">
    <w:name w:val="m_3184510160407829249gmail-text_exposed_show"/>
    <w:basedOn w:val="a0"/>
    <w:rsid w:val="00D0319B"/>
  </w:style>
  <w:style w:type="paragraph" w:customStyle="1" w:styleId="m7298597903170158287msolistparagraph">
    <w:name w:val="m_7298597903170158287msolistparagraph"/>
    <w:basedOn w:val="a"/>
    <w:rsid w:val="00D0319B"/>
    <w:pPr>
      <w:overflowPunct/>
      <w:autoSpaceDE/>
      <w:autoSpaceDN/>
      <w:adjustRightInd/>
      <w:spacing w:before="100" w:beforeAutospacing="1" w:after="100" w:afterAutospacing="1" w:line="240" w:lineRule="auto"/>
      <w:textAlignment w:val="auto"/>
    </w:pPr>
    <w:rPr>
      <w:szCs w:val="24"/>
      <w:lang w:eastAsia="el-GR"/>
    </w:rPr>
  </w:style>
  <w:style w:type="character" w:styleId="afe">
    <w:name w:val="annotation reference"/>
    <w:basedOn w:val="a0"/>
    <w:semiHidden/>
    <w:unhideWhenUsed/>
    <w:rsid w:val="008A2AA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8C"/>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paragraph" w:styleId="1">
    <w:name w:val="heading 1"/>
    <w:basedOn w:val="a"/>
    <w:next w:val="a"/>
    <w:link w:val="1Char"/>
    <w:qFormat/>
    <w:rsid w:val="00D0319B"/>
    <w:pPr>
      <w:keepNext/>
      <w:keepLines/>
      <w:overflowPunct/>
      <w:autoSpaceDE/>
      <w:autoSpaceDN/>
      <w:adjustRightInd/>
      <w:spacing w:before="480" w:line="240" w:lineRule="auto"/>
      <w:textAlignment w:val="auto"/>
      <w:outlineLvl w:val="0"/>
    </w:pPr>
    <w:rPr>
      <w:rFonts w:ascii="Cambria" w:hAnsi="Cambria"/>
      <w:b/>
      <w:bCs/>
      <w:color w:val="365F91"/>
      <w:sz w:val="28"/>
      <w:szCs w:val="28"/>
      <w:lang w:eastAsia="el-GR"/>
    </w:rPr>
  </w:style>
  <w:style w:type="paragraph" w:styleId="2">
    <w:name w:val="heading 2"/>
    <w:basedOn w:val="a"/>
    <w:next w:val="a"/>
    <w:link w:val="2Char"/>
    <w:unhideWhenUsed/>
    <w:qFormat/>
    <w:rsid w:val="00D0319B"/>
    <w:pPr>
      <w:keepNext/>
      <w:overflowPunct/>
      <w:autoSpaceDE/>
      <w:autoSpaceDN/>
      <w:adjustRightInd/>
      <w:spacing w:before="240" w:after="60" w:line="240" w:lineRule="auto"/>
      <w:textAlignment w:val="auto"/>
      <w:outlineLvl w:val="1"/>
    </w:pPr>
    <w:rPr>
      <w:rFonts w:ascii="Arial" w:hAnsi="Arial" w:cs="Arial"/>
      <w:b/>
      <w:bCs/>
      <w:i/>
      <w:iCs/>
      <w:sz w:val="28"/>
      <w:szCs w:val="28"/>
      <w:lang w:eastAsia="el-GR"/>
    </w:rPr>
  </w:style>
  <w:style w:type="paragraph" w:styleId="3">
    <w:name w:val="heading 3"/>
    <w:basedOn w:val="a"/>
    <w:next w:val="a"/>
    <w:link w:val="3Char"/>
    <w:unhideWhenUsed/>
    <w:qFormat/>
    <w:rsid w:val="00D0319B"/>
    <w:pPr>
      <w:keepNext/>
      <w:keepLines/>
      <w:overflowPunct/>
      <w:autoSpaceDE/>
      <w:autoSpaceDN/>
      <w:adjustRightInd/>
      <w:spacing w:before="200" w:line="240" w:lineRule="auto"/>
      <w:textAlignment w:val="auto"/>
      <w:outlineLvl w:val="2"/>
    </w:pPr>
    <w:rPr>
      <w:rFonts w:ascii="Cambria" w:hAnsi="Cambria"/>
      <w:b/>
      <w:bCs/>
      <w:color w:val="4F81BD"/>
      <w:szCs w:val="24"/>
      <w:lang w:eastAsia="el-GR"/>
    </w:rPr>
  </w:style>
  <w:style w:type="paragraph" w:styleId="4">
    <w:name w:val="heading 4"/>
    <w:basedOn w:val="a"/>
    <w:next w:val="a"/>
    <w:link w:val="4Char"/>
    <w:qFormat/>
    <w:rsid w:val="00D0319B"/>
    <w:pPr>
      <w:keepNext/>
      <w:overflowPunct/>
      <w:autoSpaceDE/>
      <w:autoSpaceDN/>
      <w:adjustRightInd/>
      <w:spacing w:line="240" w:lineRule="auto"/>
      <w:textAlignment w:val="auto"/>
      <w:outlineLvl w:val="3"/>
    </w:pPr>
    <w:rPr>
      <w:lang w:eastAsia="el-GR"/>
    </w:rPr>
  </w:style>
  <w:style w:type="paragraph" w:styleId="5">
    <w:name w:val="heading 5"/>
    <w:basedOn w:val="a"/>
    <w:next w:val="a"/>
    <w:link w:val="5Char"/>
    <w:unhideWhenUsed/>
    <w:qFormat/>
    <w:rsid w:val="00D0319B"/>
    <w:pPr>
      <w:keepNext/>
      <w:keepLines/>
      <w:overflowPunct/>
      <w:autoSpaceDE/>
      <w:autoSpaceDN/>
      <w:adjustRightInd/>
      <w:spacing w:before="200" w:line="240" w:lineRule="auto"/>
      <w:textAlignment w:val="auto"/>
      <w:outlineLvl w:val="4"/>
    </w:pPr>
    <w:rPr>
      <w:rFonts w:ascii="Cambria" w:hAnsi="Cambria"/>
      <w:color w:val="243F60"/>
      <w:szCs w:val="24"/>
      <w:lang w:eastAsia="el-GR"/>
    </w:rPr>
  </w:style>
  <w:style w:type="paragraph" w:styleId="6">
    <w:name w:val="heading 6"/>
    <w:basedOn w:val="a"/>
    <w:next w:val="a"/>
    <w:link w:val="6Char"/>
    <w:qFormat/>
    <w:rsid w:val="00D0319B"/>
    <w:pPr>
      <w:keepNext/>
      <w:overflowPunct/>
      <w:autoSpaceDE/>
      <w:autoSpaceDN/>
      <w:adjustRightInd/>
      <w:spacing w:line="240" w:lineRule="auto"/>
      <w:jc w:val="both"/>
      <w:textAlignment w:val="auto"/>
      <w:outlineLvl w:val="5"/>
    </w:pPr>
    <w:rPr>
      <w:u w:val="single"/>
      <w:lang w:eastAsia="el-GR"/>
    </w:rPr>
  </w:style>
  <w:style w:type="paragraph" w:styleId="7">
    <w:name w:val="heading 7"/>
    <w:basedOn w:val="a"/>
    <w:next w:val="a"/>
    <w:link w:val="7Char"/>
    <w:qFormat/>
    <w:rsid w:val="00D0319B"/>
    <w:pPr>
      <w:keepNext/>
      <w:overflowPunct/>
      <w:autoSpaceDE/>
      <w:autoSpaceDN/>
      <w:adjustRightInd/>
      <w:spacing w:line="240" w:lineRule="auto"/>
      <w:ind w:left="-534" w:firstLine="534"/>
      <w:textAlignment w:val="auto"/>
      <w:outlineLvl w:val="6"/>
    </w:pPr>
    <w:rPr>
      <w:lang w:eastAsia="el-GR"/>
    </w:rPr>
  </w:style>
  <w:style w:type="paragraph" w:styleId="8">
    <w:name w:val="heading 8"/>
    <w:basedOn w:val="a"/>
    <w:next w:val="a"/>
    <w:link w:val="8Char"/>
    <w:qFormat/>
    <w:rsid w:val="00D0319B"/>
    <w:pPr>
      <w:keepNext/>
      <w:overflowPunct/>
      <w:autoSpaceDE/>
      <w:autoSpaceDN/>
      <w:adjustRightInd/>
      <w:spacing w:line="240" w:lineRule="auto"/>
      <w:ind w:left="5760" w:right="567" w:firstLine="720"/>
      <w:jc w:val="center"/>
      <w:textAlignment w:val="auto"/>
      <w:outlineLvl w:val="7"/>
    </w:pPr>
    <w:rPr>
      <w:lang w:eastAsia="el-GR"/>
    </w:rPr>
  </w:style>
  <w:style w:type="paragraph" w:styleId="9">
    <w:name w:val="heading 9"/>
    <w:basedOn w:val="a"/>
    <w:next w:val="a"/>
    <w:link w:val="9Char"/>
    <w:qFormat/>
    <w:rsid w:val="00D0319B"/>
    <w:pPr>
      <w:keepNext/>
      <w:overflowPunct/>
      <w:autoSpaceDE/>
      <w:autoSpaceDN/>
      <w:adjustRightInd/>
      <w:spacing w:line="240" w:lineRule="auto"/>
      <w:ind w:left="5760" w:right="567"/>
      <w:textAlignment w:val="auto"/>
      <w:outlineLvl w:val="8"/>
    </w:pPr>
    <w:rPr>
      <w:rFonts w:ascii="Arial" w:hAnsi="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0319B"/>
    <w:rPr>
      <w:rFonts w:ascii="Cambria" w:eastAsia="Times New Roman" w:hAnsi="Cambria" w:cs="Times New Roman"/>
      <w:b/>
      <w:bCs/>
      <w:color w:val="365F91"/>
      <w:sz w:val="28"/>
      <w:szCs w:val="28"/>
      <w:lang w:eastAsia="el-GR"/>
    </w:rPr>
  </w:style>
  <w:style w:type="character" w:customStyle="1" w:styleId="2Char">
    <w:name w:val="Επικεφαλίδα 2 Char"/>
    <w:basedOn w:val="a0"/>
    <w:link w:val="2"/>
    <w:rsid w:val="00D0319B"/>
    <w:rPr>
      <w:rFonts w:ascii="Arial" w:eastAsia="Times New Roman" w:hAnsi="Arial" w:cs="Arial"/>
      <w:b/>
      <w:bCs/>
      <w:i/>
      <w:iCs/>
      <w:sz w:val="28"/>
      <w:szCs w:val="28"/>
      <w:lang w:eastAsia="el-GR"/>
    </w:rPr>
  </w:style>
  <w:style w:type="character" w:customStyle="1" w:styleId="3Char">
    <w:name w:val="Επικεφαλίδα 3 Char"/>
    <w:basedOn w:val="a0"/>
    <w:link w:val="3"/>
    <w:rsid w:val="00D0319B"/>
    <w:rPr>
      <w:rFonts w:ascii="Cambria" w:eastAsia="Times New Roman" w:hAnsi="Cambria" w:cs="Times New Roman"/>
      <w:b/>
      <w:bCs/>
      <w:color w:val="4F81BD"/>
      <w:sz w:val="24"/>
      <w:szCs w:val="24"/>
      <w:lang w:eastAsia="el-GR"/>
    </w:rPr>
  </w:style>
  <w:style w:type="character" w:customStyle="1" w:styleId="4Char">
    <w:name w:val="Επικεφαλίδα 4 Char"/>
    <w:basedOn w:val="a0"/>
    <w:link w:val="4"/>
    <w:rsid w:val="00D0319B"/>
    <w:rPr>
      <w:rFonts w:ascii="Times New Roman" w:eastAsia="Times New Roman" w:hAnsi="Times New Roman" w:cs="Times New Roman"/>
      <w:sz w:val="24"/>
      <w:szCs w:val="20"/>
      <w:lang w:eastAsia="el-GR"/>
    </w:rPr>
  </w:style>
  <w:style w:type="character" w:customStyle="1" w:styleId="5Char">
    <w:name w:val="Επικεφαλίδα 5 Char"/>
    <w:basedOn w:val="a0"/>
    <w:link w:val="5"/>
    <w:rsid w:val="00D0319B"/>
    <w:rPr>
      <w:rFonts w:ascii="Cambria" w:eastAsia="Times New Roman" w:hAnsi="Cambria" w:cs="Times New Roman"/>
      <w:color w:val="243F60"/>
      <w:sz w:val="24"/>
      <w:szCs w:val="24"/>
      <w:lang w:eastAsia="el-GR"/>
    </w:rPr>
  </w:style>
  <w:style w:type="character" w:customStyle="1" w:styleId="6Char">
    <w:name w:val="Επικεφαλίδα 6 Char"/>
    <w:basedOn w:val="a0"/>
    <w:link w:val="6"/>
    <w:rsid w:val="00D0319B"/>
    <w:rPr>
      <w:rFonts w:ascii="Times New Roman" w:eastAsia="Times New Roman" w:hAnsi="Times New Roman" w:cs="Times New Roman"/>
      <w:sz w:val="24"/>
      <w:szCs w:val="20"/>
      <w:u w:val="single"/>
      <w:lang w:eastAsia="el-GR"/>
    </w:rPr>
  </w:style>
  <w:style w:type="character" w:customStyle="1" w:styleId="7Char">
    <w:name w:val="Επικεφαλίδα 7 Char"/>
    <w:basedOn w:val="a0"/>
    <w:link w:val="7"/>
    <w:rsid w:val="00D0319B"/>
    <w:rPr>
      <w:rFonts w:ascii="Times New Roman" w:eastAsia="Times New Roman" w:hAnsi="Times New Roman" w:cs="Times New Roman"/>
      <w:sz w:val="24"/>
      <w:szCs w:val="20"/>
      <w:lang w:eastAsia="el-GR"/>
    </w:rPr>
  </w:style>
  <w:style w:type="character" w:customStyle="1" w:styleId="8Char">
    <w:name w:val="Επικεφαλίδα 8 Char"/>
    <w:basedOn w:val="a0"/>
    <w:link w:val="8"/>
    <w:rsid w:val="00D0319B"/>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D0319B"/>
    <w:rPr>
      <w:rFonts w:ascii="Arial" w:eastAsia="Times New Roman" w:hAnsi="Arial" w:cs="Times New Roman"/>
      <w:sz w:val="24"/>
      <w:szCs w:val="20"/>
      <w:lang w:eastAsia="el-GR"/>
    </w:rPr>
  </w:style>
  <w:style w:type="paragraph" w:styleId="a3">
    <w:name w:val="Body Text"/>
    <w:basedOn w:val="a"/>
    <w:link w:val="Char"/>
    <w:uiPriority w:val="99"/>
    <w:rsid w:val="00D2038C"/>
    <w:pPr>
      <w:spacing w:line="240" w:lineRule="auto"/>
      <w:jc w:val="both"/>
    </w:pPr>
  </w:style>
  <w:style w:type="character" w:customStyle="1" w:styleId="Char">
    <w:name w:val="Σώμα κειμένου Char"/>
    <w:basedOn w:val="a0"/>
    <w:link w:val="a3"/>
    <w:uiPriority w:val="99"/>
    <w:rsid w:val="00D2038C"/>
    <w:rPr>
      <w:rFonts w:ascii="Times New Roman" w:eastAsia="Times New Roman" w:hAnsi="Times New Roman" w:cs="Times New Roman"/>
      <w:sz w:val="24"/>
      <w:szCs w:val="20"/>
    </w:rPr>
  </w:style>
  <w:style w:type="table" w:styleId="a4">
    <w:name w:val="Table Grid"/>
    <w:basedOn w:val="a1"/>
    <w:rsid w:val="00DA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BC3C8B"/>
    <w:rPr>
      <w:b/>
      <w:bCs/>
    </w:rPr>
  </w:style>
  <w:style w:type="paragraph" w:styleId="a6">
    <w:name w:val="List Paragraph"/>
    <w:basedOn w:val="a"/>
    <w:uiPriority w:val="1"/>
    <w:qFormat/>
    <w:rsid w:val="00D0319B"/>
    <w:pPr>
      <w:overflowPunct/>
      <w:autoSpaceDE/>
      <w:autoSpaceDN/>
      <w:adjustRightInd/>
      <w:spacing w:line="240" w:lineRule="auto"/>
      <w:ind w:left="720"/>
      <w:contextualSpacing/>
      <w:textAlignment w:val="auto"/>
    </w:pPr>
    <w:rPr>
      <w:szCs w:val="24"/>
      <w:lang w:eastAsia="el-GR"/>
    </w:rPr>
  </w:style>
  <w:style w:type="paragraph" w:styleId="a7">
    <w:name w:val="Balloon Text"/>
    <w:basedOn w:val="a"/>
    <w:link w:val="Char0"/>
    <w:semiHidden/>
    <w:unhideWhenUsed/>
    <w:rsid w:val="00D0319B"/>
    <w:pPr>
      <w:overflowPunct/>
      <w:autoSpaceDE/>
      <w:autoSpaceDN/>
      <w:adjustRightInd/>
      <w:spacing w:line="240" w:lineRule="auto"/>
      <w:textAlignment w:val="auto"/>
    </w:pPr>
    <w:rPr>
      <w:rFonts w:ascii="Tahoma" w:hAnsi="Tahoma" w:cs="Tahoma"/>
      <w:sz w:val="16"/>
      <w:szCs w:val="16"/>
      <w:lang w:eastAsia="el-GR"/>
    </w:rPr>
  </w:style>
  <w:style w:type="character" w:customStyle="1" w:styleId="Char0">
    <w:name w:val="Κείμενο πλαισίου Char"/>
    <w:basedOn w:val="a0"/>
    <w:link w:val="a7"/>
    <w:semiHidden/>
    <w:rsid w:val="00D0319B"/>
    <w:rPr>
      <w:rFonts w:ascii="Tahoma" w:eastAsia="Times New Roman" w:hAnsi="Tahoma" w:cs="Tahoma"/>
      <w:sz w:val="16"/>
      <w:szCs w:val="16"/>
      <w:lang w:eastAsia="el-GR"/>
    </w:rPr>
  </w:style>
  <w:style w:type="paragraph" w:styleId="a8">
    <w:name w:val="header"/>
    <w:basedOn w:val="a"/>
    <w:link w:val="Char1"/>
    <w:unhideWhenUsed/>
    <w:rsid w:val="00D0319B"/>
    <w:pPr>
      <w:tabs>
        <w:tab w:val="center" w:pos="4153"/>
        <w:tab w:val="right" w:pos="8306"/>
      </w:tabs>
      <w:overflowPunct/>
      <w:autoSpaceDE/>
      <w:autoSpaceDN/>
      <w:adjustRightInd/>
      <w:spacing w:line="240" w:lineRule="auto"/>
      <w:textAlignment w:val="auto"/>
    </w:pPr>
    <w:rPr>
      <w:szCs w:val="24"/>
      <w:lang w:eastAsia="el-GR"/>
    </w:rPr>
  </w:style>
  <w:style w:type="character" w:customStyle="1" w:styleId="Char1">
    <w:name w:val="Κεφαλίδα Char"/>
    <w:basedOn w:val="a0"/>
    <w:link w:val="a8"/>
    <w:rsid w:val="00D0319B"/>
    <w:rPr>
      <w:rFonts w:ascii="Times New Roman" w:eastAsia="Times New Roman" w:hAnsi="Times New Roman" w:cs="Times New Roman"/>
      <w:sz w:val="24"/>
      <w:szCs w:val="24"/>
      <w:lang w:eastAsia="el-GR"/>
    </w:rPr>
  </w:style>
  <w:style w:type="paragraph" w:styleId="a9">
    <w:name w:val="footer"/>
    <w:basedOn w:val="a"/>
    <w:link w:val="Char2"/>
    <w:uiPriority w:val="99"/>
    <w:unhideWhenUsed/>
    <w:rsid w:val="00D0319B"/>
    <w:pPr>
      <w:tabs>
        <w:tab w:val="center" w:pos="4153"/>
        <w:tab w:val="right" w:pos="8306"/>
      </w:tabs>
      <w:overflowPunct/>
      <w:autoSpaceDE/>
      <w:autoSpaceDN/>
      <w:adjustRightInd/>
      <w:spacing w:line="240" w:lineRule="auto"/>
      <w:textAlignment w:val="auto"/>
    </w:pPr>
    <w:rPr>
      <w:szCs w:val="24"/>
      <w:lang w:eastAsia="el-GR"/>
    </w:rPr>
  </w:style>
  <w:style w:type="character" w:customStyle="1" w:styleId="Char2">
    <w:name w:val="Υποσέλιδο Char"/>
    <w:basedOn w:val="a0"/>
    <w:link w:val="a9"/>
    <w:uiPriority w:val="99"/>
    <w:rsid w:val="00D0319B"/>
    <w:rPr>
      <w:rFonts w:ascii="Times New Roman" w:eastAsia="Times New Roman" w:hAnsi="Times New Roman" w:cs="Times New Roman"/>
      <w:sz w:val="24"/>
      <w:szCs w:val="24"/>
      <w:lang w:eastAsia="el-GR"/>
    </w:rPr>
  </w:style>
  <w:style w:type="character" w:styleId="-">
    <w:name w:val="Hyperlink"/>
    <w:basedOn w:val="a0"/>
    <w:uiPriority w:val="99"/>
    <w:unhideWhenUsed/>
    <w:rsid w:val="00D0319B"/>
    <w:rPr>
      <w:color w:val="0000FF"/>
      <w:u w:val="single"/>
    </w:rPr>
  </w:style>
  <w:style w:type="paragraph" w:customStyle="1" w:styleId="10">
    <w:name w:val="Παράγραφος λίστας1"/>
    <w:basedOn w:val="a"/>
    <w:rsid w:val="00D0319B"/>
    <w:pPr>
      <w:overflowPunct/>
      <w:autoSpaceDE/>
      <w:autoSpaceDN/>
      <w:adjustRightInd/>
      <w:spacing w:after="200" w:line="276" w:lineRule="auto"/>
      <w:ind w:left="720"/>
      <w:textAlignment w:val="auto"/>
    </w:pPr>
    <w:rPr>
      <w:rFonts w:ascii="Calibri" w:hAnsi="Calibri"/>
      <w:sz w:val="22"/>
      <w:szCs w:val="22"/>
      <w:lang w:eastAsia="el-GR"/>
    </w:rPr>
  </w:style>
  <w:style w:type="paragraph" w:styleId="Web">
    <w:name w:val="Normal (Web)"/>
    <w:aliases w:val="Κανονικό (Web) Char,Κανονικό (Web) Char Char Char,Κανονικό (Web) Char Char Char Char Char Char Char Char Char,Κανονικό (Web) Char Char,Κανονικό (Web) Char Char Char Char Char Char Char Char Char Char Char Char Char Char Char Char"/>
    <w:basedOn w:val="a"/>
    <w:uiPriority w:val="99"/>
    <w:rsid w:val="00D0319B"/>
    <w:pPr>
      <w:overflowPunct/>
      <w:autoSpaceDE/>
      <w:autoSpaceDN/>
      <w:adjustRightInd/>
      <w:spacing w:line="240" w:lineRule="auto"/>
      <w:textAlignment w:val="auto"/>
    </w:pPr>
    <w:rPr>
      <w:szCs w:val="24"/>
      <w:lang w:eastAsia="el-GR"/>
    </w:rPr>
  </w:style>
  <w:style w:type="character" w:customStyle="1" w:styleId="apple-style-span">
    <w:name w:val="apple-style-span"/>
    <w:basedOn w:val="a0"/>
    <w:rsid w:val="00D0319B"/>
  </w:style>
  <w:style w:type="paragraph" w:styleId="aa">
    <w:name w:val="Block Text"/>
    <w:basedOn w:val="a"/>
    <w:rsid w:val="00D0319B"/>
    <w:pPr>
      <w:spacing w:after="120"/>
      <w:ind w:left="142" w:right="142"/>
      <w:jc w:val="both"/>
    </w:pPr>
    <w:rPr>
      <w:rFonts w:ascii="Arial" w:hAnsi="Arial"/>
      <w:lang w:eastAsia="el-GR"/>
    </w:rPr>
  </w:style>
  <w:style w:type="character" w:styleId="ab">
    <w:name w:val="Emphasis"/>
    <w:basedOn w:val="a0"/>
    <w:qFormat/>
    <w:rsid w:val="00D0319B"/>
    <w:rPr>
      <w:i/>
      <w:iCs/>
    </w:rPr>
  </w:style>
  <w:style w:type="paragraph" w:customStyle="1" w:styleId="CarattereCarattereChar">
    <w:name w:val="Carattere Carattere Char"/>
    <w:basedOn w:val="a"/>
    <w:rsid w:val="00D0319B"/>
    <w:pPr>
      <w:overflowPunct/>
      <w:autoSpaceDE/>
      <w:autoSpaceDN/>
      <w:adjustRightInd/>
      <w:spacing w:after="160" w:line="240" w:lineRule="exact"/>
      <w:textAlignment w:val="auto"/>
    </w:pPr>
    <w:rPr>
      <w:rFonts w:ascii="Tahoma" w:hAnsi="Tahoma" w:cs="Tahoma"/>
      <w:sz w:val="20"/>
      <w:lang w:val="en-US"/>
    </w:rPr>
  </w:style>
  <w:style w:type="character" w:customStyle="1" w:styleId="textexposedshow">
    <w:name w:val="text_exposed_show"/>
    <w:basedOn w:val="a0"/>
    <w:rsid w:val="00D0319B"/>
  </w:style>
  <w:style w:type="paragraph" w:customStyle="1" w:styleId="ac">
    <w:name w:val="Περιεχόμενα πίνακα"/>
    <w:basedOn w:val="a"/>
    <w:rsid w:val="00D0319B"/>
    <w:pPr>
      <w:widowControl w:val="0"/>
      <w:suppressAutoHyphens/>
      <w:overflowPunct/>
      <w:autoSpaceDE/>
      <w:autoSpaceDN/>
      <w:adjustRightInd/>
      <w:spacing w:line="276" w:lineRule="auto"/>
      <w:jc w:val="both"/>
      <w:textAlignment w:val="auto"/>
    </w:pPr>
    <w:rPr>
      <w:rFonts w:ascii="Georgia" w:eastAsia="SimSun" w:hAnsi="Georgia" w:cs="Lucida Sans"/>
      <w:szCs w:val="24"/>
      <w:lang w:eastAsia="zh-CN" w:bidi="hi-IN"/>
    </w:rPr>
  </w:style>
  <w:style w:type="paragraph" w:styleId="20">
    <w:name w:val="List 2"/>
    <w:basedOn w:val="a"/>
    <w:uiPriority w:val="99"/>
    <w:unhideWhenUsed/>
    <w:rsid w:val="00D0319B"/>
    <w:pPr>
      <w:overflowPunct/>
      <w:autoSpaceDE/>
      <w:autoSpaceDN/>
      <w:adjustRightInd/>
      <w:spacing w:line="240" w:lineRule="auto"/>
      <w:ind w:left="566" w:hanging="283"/>
      <w:contextualSpacing/>
      <w:textAlignment w:val="auto"/>
    </w:pPr>
    <w:rPr>
      <w:szCs w:val="24"/>
      <w:lang w:eastAsia="el-GR"/>
    </w:rPr>
  </w:style>
  <w:style w:type="paragraph" w:styleId="ad">
    <w:name w:val="Title"/>
    <w:basedOn w:val="a"/>
    <w:next w:val="a"/>
    <w:link w:val="Char3"/>
    <w:qFormat/>
    <w:rsid w:val="00D0319B"/>
    <w:pPr>
      <w:pBdr>
        <w:bottom w:val="single" w:sz="8" w:space="4" w:color="4F81BD"/>
      </w:pBdr>
      <w:overflowPunct/>
      <w:autoSpaceDE/>
      <w:autoSpaceDN/>
      <w:adjustRightInd/>
      <w:spacing w:after="300" w:line="240" w:lineRule="auto"/>
      <w:contextualSpacing/>
      <w:textAlignment w:val="auto"/>
    </w:pPr>
    <w:rPr>
      <w:rFonts w:ascii="Cambria" w:hAnsi="Cambria"/>
      <w:color w:val="17365D"/>
      <w:spacing w:val="5"/>
      <w:kern w:val="28"/>
      <w:sz w:val="52"/>
      <w:szCs w:val="52"/>
      <w:lang w:eastAsia="el-GR"/>
    </w:rPr>
  </w:style>
  <w:style w:type="character" w:customStyle="1" w:styleId="Char3">
    <w:name w:val="Τίτλος Char"/>
    <w:basedOn w:val="a0"/>
    <w:link w:val="ad"/>
    <w:rsid w:val="00D0319B"/>
    <w:rPr>
      <w:rFonts w:ascii="Cambria" w:eastAsia="Times New Roman" w:hAnsi="Cambria" w:cs="Times New Roman"/>
      <w:color w:val="17365D"/>
      <w:spacing w:val="5"/>
      <w:kern w:val="28"/>
      <w:sz w:val="52"/>
      <w:szCs w:val="52"/>
      <w:lang w:eastAsia="el-GR"/>
    </w:rPr>
  </w:style>
  <w:style w:type="paragraph" w:styleId="ae">
    <w:name w:val="Body Text Indent"/>
    <w:basedOn w:val="a"/>
    <w:link w:val="Char4"/>
    <w:unhideWhenUsed/>
    <w:rsid w:val="00D0319B"/>
    <w:pPr>
      <w:overflowPunct/>
      <w:autoSpaceDE/>
      <w:autoSpaceDN/>
      <w:adjustRightInd/>
      <w:spacing w:after="120" w:line="240" w:lineRule="auto"/>
      <w:ind w:left="283"/>
      <w:textAlignment w:val="auto"/>
    </w:pPr>
    <w:rPr>
      <w:szCs w:val="24"/>
      <w:lang w:eastAsia="el-GR"/>
    </w:rPr>
  </w:style>
  <w:style w:type="character" w:customStyle="1" w:styleId="Char4">
    <w:name w:val="Σώμα κείμενου με εσοχή Char"/>
    <w:basedOn w:val="a0"/>
    <w:link w:val="ae"/>
    <w:rsid w:val="00D0319B"/>
    <w:rPr>
      <w:rFonts w:ascii="Times New Roman" w:eastAsia="Times New Roman" w:hAnsi="Times New Roman" w:cs="Times New Roman"/>
      <w:sz w:val="24"/>
      <w:szCs w:val="24"/>
      <w:lang w:eastAsia="el-GR"/>
    </w:rPr>
  </w:style>
  <w:style w:type="paragraph" w:styleId="af">
    <w:name w:val="Subtitle"/>
    <w:basedOn w:val="a"/>
    <w:next w:val="a"/>
    <w:link w:val="Char5"/>
    <w:qFormat/>
    <w:rsid w:val="00D0319B"/>
    <w:pPr>
      <w:numPr>
        <w:ilvl w:val="1"/>
      </w:numPr>
      <w:overflowPunct/>
      <w:autoSpaceDE/>
      <w:autoSpaceDN/>
      <w:adjustRightInd/>
      <w:spacing w:line="240" w:lineRule="auto"/>
      <w:textAlignment w:val="auto"/>
    </w:pPr>
    <w:rPr>
      <w:rFonts w:ascii="Cambria" w:hAnsi="Cambria"/>
      <w:i/>
      <w:iCs/>
      <w:color w:val="4F81BD"/>
      <w:spacing w:val="15"/>
      <w:szCs w:val="24"/>
      <w:lang w:eastAsia="el-GR"/>
    </w:rPr>
  </w:style>
  <w:style w:type="character" w:customStyle="1" w:styleId="Char5">
    <w:name w:val="Υπότιτλος Char"/>
    <w:basedOn w:val="a0"/>
    <w:link w:val="af"/>
    <w:rsid w:val="00D0319B"/>
    <w:rPr>
      <w:rFonts w:ascii="Cambria" w:eastAsia="Times New Roman" w:hAnsi="Cambria" w:cs="Times New Roman"/>
      <w:i/>
      <w:iCs/>
      <w:color w:val="4F81BD"/>
      <w:spacing w:val="15"/>
      <w:sz w:val="24"/>
      <w:szCs w:val="24"/>
      <w:lang w:eastAsia="el-GR"/>
    </w:rPr>
  </w:style>
  <w:style w:type="paragraph" w:styleId="af0">
    <w:name w:val="Body Text First Indent"/>
    <w:basedOn w:val="a3"/>
    <w:link w:val="Char6"/>
    <w:uiPriority w:val="99"/>
    <w:unhideWhenUsed/>
    <w:rsid w:val="00D0319B"/>
    <w:pPr>
      <w:overflowPunct/>
      <w:autoSpaceDE/>
      <w:autoSpaceDN/>
      <w:adjustRightInd/>
      <w:ind w:firstLine="360"/>
      <w:jc w:val="left"/>
      <w:textAlignment w:val="auto"/>
    </w:pPr>
    <w:rPr>
      <w:szCs w:val="24"/>
      <w:lang w:eastAsia="el-GR"/>
    </w:rPr>
  </w:style>
  <w:style w:type="character" w:customStyle="1" w:styleId="Char6">
    <w:name w:val="Σώμα κείμενου Πρώτη Εσοχή Char"/>
    <w:basedOn w:val="Char"/>
    <w:link w:val="af0"/>
    <w:uiPriority w:val="99"/>
    <w:rsid w:val="00D0319B"/>
    <w:rPr>
      <w:rFonts w:ascii="Times New Roman" w:eastAsia="Times New Roman" w:hAnsi="Times New Roman" w:cs="Times New Roman"/>
      <w:sz w:val="24"/>
      <w:szCs w:val="24"/>
      <w:lang w:eastAsia="el-GR"/>
    </w:rPr>
  </w:style>
  <w:style w:type="paragraph" w:styleId="21">
    <w:name w:val="Body Text First Indent 2"/>
    <w:basedOn w:val="ae"/>
    <w:link w:val="2Char0"/>
    <w:uiPriority w:val="99"/>
    <w:unhideWhenUsed/>
    <w:rsid w:val="00D0319B"/>
    <w:pPr>
      <w:spacing w:after="0"/>
      <w:ind w:left="360" w:firstLine="360"/>
    </w:pPr>
  </w:style>
  <w:style w:type="character" w:customStyle="1" w:styleId="2Char0">
    <w:name w:val="Σώμα κείμενου Πρώτη Εσοχή 2 Char"/>
    <w:basedOn w:val="Char4"/>
    <w:link w:val="21"/>
    <w:uiPriority w:val="99"/>
    <w:rsid w:val="00D0319B"/>
    <w:rPr>
      <w:rFonts w:ascii="Times New Roman" w:eastAsia="Times New Roman" w:hAnsi="Times New Roman" w:cs="Times New Roman"/>
      <w:sz w:val="24"/>
      <w:szCs w:val="24"/>
      <w:lang w:eastAsia="el-GR"/>
    </w:rPr>
  </w:style>
  <w:style w:type="paragraph" w:styleId="30">
    <w:name w:val="Body Text 3"/>
    <w:basedOn w:val="a"/>
    <w:link w:val="3Char0"/>
    <w:uiPriority w:val="99"/>
    <w:unhideWhenUsed/>
    <w:rsid w:val="00D0319B"/>
    <w:pPr>
      <w:overflowPunct/>
      <w:autoSpaceDE/>
      <w:autoSpaceDN/>
      <w:adjustRightInd/>
      <w:spacing w:after="120" w:line="240" w:lineRule="auto"/>
      <w:textAlignment w:val="auto"/>
    </w:pPr>
    <w:rPr>
      <w:sz w:val="16"/>
      <w:szCs w:val="16"/>
      <w:lang w:eastAsia="el-GR"/>
    </w:rPr>
  </w:style>
  <w:style w:type="character" w:customStyle="1" w:styleId="3Char0">
    <w:name w:val="Σώμα κείμενου 3 Char"/>
    <w:basedOn w:val="a0"/>
    <w:link w:val="30"/>
    <w:uiPriority w:val="99"/>
    <w:rsid w:val="00D0319B"/>
    <w:rPr>
      <w:rFonts w:ascii="Times New Roman" w:eastAsia="Times New Roman" w:hAnsi="Times New Roman" w:cs="Times New Roman"/>
      <w:sz w:val="16"/>
      <w:szCs w:val="16"/>
      <w:lang w:eastAsia="el-GR"/>
    </w:rPr>
  </w:style>
  <w:style w:type="paragraph" w:customStyle="1" w:styleId="Default">
    <w:name w:val="Default"/>
    <w:rsid w:val="00D0319B"/>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22">
    <w:name w:val="Body Text 2"/>
    <w:basedOn w:val="a"/>
    <w:link w:val="2Char1"/>
    <w:rsid w:val="00D0319B"/>
    <w:pPr>
      <w:overflowPunct/>
      <w:autoSpaceDE/>
      <w:autoSpaceDN/>
      <w:adjustRightInd/>
      <w:spacing w:after="120" w:line="480" w:lineRule="auto"/>
      <w:textAlignment w:val="auto"/>
    </w:pPr>
    <w:rPr>
      <w:sz w:val="20"/>
      <w:lang w:val="en-US" w:eastAsia="el-GR"/>
    </w:rPr>
  </w:style>
  <w:style w:type="character" w:customStyle="1" w:styleId="2Char1">
    <w:name w:val="Σώμα κείμενου 2 Char"/>
    <w:basedOn w:val="a0"/>
    <w:link w:val="22"/>
    <w:rsid w:val="00D0319B"/>
    <w:rPr>
      <w:rFonts w:ascii="Times New Roman" w:eastAsia="Times New Roman" w:hAnsi="Times New Roman" w:cs="Times New Roman"/>
      <w:sz w:val="20"/>
      <w:szCs w:val="20"/>
      <w:lang w:val="en-US" w:eastAsia="el-GR"/>
    </w:rPr>
  </w:style>
  <w:style w:type="character" w:customStyle="1" w:styleId="WW8Num1z0">
    <w:name w:val="WW8Num1z0"/>
    <w:rsid w:val="00D0319B"/>
    <w:rPr>
      <w:rFonts w:ascii="Symbol" w:hAnsi="Symbol" w:cs="Symbol" w:hint="default"/>
      <w:color w:val="000000"/>
      <w:sz w:val="26"/>
      <w:szCs w:val="26"/>
    </w:rPr>
  </w:style>
  <w:style w:type="character" w:customStyle="1" w:styleId="WW8Num1z1">
    <w:name w:val="WW8Num1z1"/>
    <w:rsid w:val="00D0319B"/>
    <w:rPr>
      <w:rFonts w:ascii="Courier New" w:hAnsi="Courier New" w:cs="Courier New" w:hint="default"/>
    </w:rPr>
  </w:style>
  <w:style w:type="character" w:customStyle="1" w:styleId="WW8Num1z2">
    <w:name w:val="WW8Num1z2"/>
    <w:rsid w:val="00D0319B"/>
    <w:rPr>
      <w:rFonts w:ascii="Wingdings" w:hAnsi="Wingdings" w:cs="Wingdings" w:hint="default"/>
    </w:rPr>
  </w:style>
  <w:style w:type="character" w:customStyle="1" w:styleId="23">
    <w:name w:val="Προεπιλεγμένη γραμματοσειρά2"/>
    <w:rsid w:val="00D0319B"/>
  </w:style>
  <w:style w:type="character" w:customStyle="1" w:styleId="11">
    <w:name w:val="Προεπιλεγμένη γραμματοσειρά1"/>
    <w:rsid w:val="00D0319B"/>
  </w:style>
  <w:style w:type="paragraph" w:customStyle="1" w:styleId="af1">
    <w:name w:val="Επικεφαλίδα"/>
    <w:basedOn w:val="a"/>
    <w:next w:val="a3"/>
    <w:rsid w:val="00D0319B"/>
    <w:pPr>
      <w:keepNext/>
      <w:suppressAutoHyphens/>
      <w:overflowPunct/>
      <w:autoSpaceDE/>
      <w:autoSpaceDN/>
      <w:adjustRightInd/>
      <w:spacing w:before="240" w:after="120" w:line="276" w:lineRule="auto"/>
      <w:textAlignment w:val="auto"/>
    </w:pPr>
    <w:rPr>
      <w:rFonts w:ascii="Liberation Sans" w:eastAsia="Arial Unicode MS" w:hAnsi="Liberation Sans" w:cs="Mangal"/>
      <w:sz w:val="28"/>
      <w:szCs w:val="28"/>
      <w:lang w:eastAsia="zh-CN"/>
    </w:rPr>
  </w:style>
  <w:style w:type="paragraph" w:styleId="af2">
    <w:name w:val="List"/>
    <w:basedOn w:val="a3"/>
    <w:rsid w:val="00D0319B"/>
    <w:pPr>
      <w:suppressAutoHyphens/>
      <w:overflowPunct/>
      <w:autoSpaceDE/>
      <w:autoSpaceDN/>
      <w:adjustRightInd/>
      <w:spacing w:after="140" w:line="288" w:lineRule="auto"/>
      <w:jc w:val="left"/>
      <w:textAlignment w:val="auto"/>
    </w:pPr>
    <w:rPr>
      <w:rFonts w:ascii="Calibri" w:hAnsi="Calibri" w:cs="Mangal"/>
      <w:sz w:val="22"/>
      <w:szCs w:val="22"/>
      <w:lang w:eastAsia="zh-CN"/>
    </w:rPr>
  </w:style>
  <w:style w:type="paragraph" w:styleId="af3">
    <w:name w:val="caption"/>
    <w:basedOn w:val="a"/>
    <w:qFormat/>
    <w:rsid w:val="00D0319B"/>
    <w:pPr>
      <w:suppressLineNumbers/>
      <w:suppressAutoHyphens/>
      <w:overflowPunct/>
      <w:autoSpaceDE/>
      <w:autoSpaceDN/>
      <w:adjustRightInd/>
      <w:spacing w:before="120" w:after="120" w:line="276" w:lineRule="auto"/>
      <w:textAlignment w:val="auto"/>
    </w:pPr>
    <w:rPr>
      <w:rFonts w:ascii="Calibri" w:hAnsi="Calibri" w:cs="Mangal"/>
      <w:i/>
      <w:iCs/>
      <w:szCs w:val="24"/>
      <w:lang w:eastAsia="zh-CN"/>
    </w:rPr>
  </w:style>
  <w:style w:type="paragraph" w:customStyle="1" w:styleId="af4">
    <w:name w:val="Ευρετήριο"/>
    <w:basedOn w:val="a"/>
    <w:rsid w:val="00D0319B"/>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2">
    <w:name w:val="Λεζάντα1"/>
    <w:basedOn w:val="a"/>
    <w:rsid w:val="00D0319B"/>
    <w:pPr>
      <w:suppressLineNumbers/>
      <w:suppressAutoHyphens/>
      <w:overflowPunct/>
      <w:autoSpaceDE/>
      <w:autoSpaceDN/>
      <w:adjustRightInd/>
      <w:spacing w:before="120" w:after="120" w:line="276" w:lineRule="auto"/>
      <w:textAlignment w:val="auto"/>
    </w:pPr>
    <w:rPr>
      <w:rFonts w:ascii="Calibri" w:hAnsi="Calibri" w:cs="Mangal"/>
      <w:i/>
      <w:iCs/>
      <w:szCs w:val="24"/>
      <w:lang w:eastAsia="zh-CN"/>
    </w:rPr>
  </w:style>
  <w:style w:type="paragraph" w:customStyle="1" w:styleId="af5">
    <w:name w:val="Περιεχόμενα πλαισίου"/>
    <w:basedOn w:val="a"/>
    <w:rsid w:val="00D0319B"/>
    <w:pPr>
      <w:suppressAutoHyphens/>
      <w:overflowPunct/>
      <w:autoSpaceDE/>
      <w:autoSpaceDN/>
      <w:adjustRightInd/>
      <w:spacing w:after="200" w:line="276" w:lineRule="auto"/>
      <w:textAlignment w:val="auto"/>
    </w:pPr>
    <w:rPr>
      <w:rFonts w:ascii="Calibri" w:hAnsi="Calibri" w:cs="Calibri"/>
      <w:sz w:val="22"/>
      <w:szCs w:val="22"/>
      <w:lang w:eastAsia="zh-CN"/>
    </w:rPr>
  </w:style>
  <w:style w:type="paragraph" w:customStyle="1" w:styleId="af6">
    <w:name w:val="Επικεφαλίδα πίνακα"/>
    <w:basedOn w:val="ac"/>
    <w:rsid w:val="00D0319B"/>
    <w:pPr>
      <w:widowControl/>
      <w:suppressLineNumbers/>
      <w:spacing w:after="200"/>
      <w:jc w:val="center"/>
    </w:pPr>
    <w:rPr>
      <w:rFonts w:ascii="Calibri" w:eastAsia="Times New Roman" w:hAnsi="Calibri" w:cs="Calibri"/>
      <w:b/>
      <w:bCs/>
      <w:sz w:val="22"/>
      <w:szCs w:val="22"/>
      <w:lang w:bidi="ar-SA"/>
    </w:rPr>
  </w:style>
  <w:style w:type="paragraph" w:customStyle="1" w:styleId="13">
    <w:name w:val="Κείμενο πλαισίου1"/>
    <w:basedOn w:val="a"/>
    <w:rsid w:val="00D0319B"/>
    <w:pPr>
      <w:suppressAutoHyphens/>
      <w:overflowPunct/>
      <w:autoSpaceDE/>
      <w:autoSpaceDN/>
      <w:adjustRightInd/>
      <w:spacing w:line="240" w:lineRule="auto"/>
      <w:textAlignment w:val="auto"/>
    </w:pPr>
    <w:rPr>
      <w:rFonts w:ascii="Tahoma" w:hAnsi="Tahoma" w:cs="Tahoma"/>
      <w:sz w:val="16"/>
      <w:szCs w:val="16"/>
      <w:lang w:eastAsia="zh-CN"/>
    </w:rPr>
  </w:style>
  <w:style w:type="paragraph" w:customStyle="1" w:styleId="CharChar3">
    <w:name w:val="Char Char3"/>
    <w:basedOn w:val="a"/>
    <w:rsid w:val="00D0319B"/>
    <w:pPr>
      <w:overflowPunct/>
      <w:spacing w:after="160" w:line="240" w:lineRule="exact"/>
      <w:textAlignment w:val="auto"/>
    </w:pPr>
    <w:rPr>
      <w:rFonts w:ascii="Verdana" w:hAnsi="Verdana"/>
      <w:sz w:val="20"/>
      <w:lang w:val="en-US"/>
    </w:rPr>
  </w:style>
  <w:style w:type="character" w:customStyle="1" w:styleId="pagesheaderall">
    <w:name w:val="pages_header_all"/>
    <w:basedOn w:val="a0"/>
    <w:rsid w:val="00D0319B"/>
  </w:style>
  <w:style w:type="paragraph" w:customStyle="1" w:styleId="CharChar">
    <w:name w:val="Char Char"/>
    <w:basedOn w:val="a"/>
    <w:rsid w:val="00D0319B"/>
    <w:pPr>
      <w:overflowPunct/>
      <w:spacing w:after="160" w:line="240" w:lineRule="exact"/>
      <w:textAlignment w:val="auto"/>
    </w:pPr>
    <w:rPr>
      <w:rFonts w:ascii="Verdana" w:hAnsi="Verdana"/>
      <w:sz w:val="20"/>
      <w:lang w:val="en-US"/>
    </w:rPr>
  </w:style>
  <w:style w:type="paragraph" w:customStyle="1" w:styleId="24">
    <w:name w:val="Παράγραφος λίστας2"/>
    <w:basedOn w:val="a"/>
    <w:rsid w:val="00D0319B"/>
    <w:pPr>
      <w:overflowPunct/>
      <w:autoSpaceDE/>
      <w:autoSpaceDN/>
      <w:adjustRightInd/>
      <w:spacing w:line="240" w:lineRule="auto"/>
      <w:ind w:left="720"/>
      <w:textAlignment w:val="auto"/>
    </w:pPr>
    <w:rPr>
      <w:szCs w:val="24"/>
      <w:lang w:eastAsia="el-GR"/>
    </w:rPr>
  </w:style>
  <w:style w:type="character" w:customStyle="1" w:styleId="apple-converted-space">
    <w:name w:val="apple-converted-space"/>
    <w:basedOn w:val="a0"/>
    <w:rsid w:val="00D0319B"/>
  </w:style>
  <w:style w:type="paragraph" w:customStyle="1" w:styleId="25">
    <w:name w:val="2"/>
    <w:basedOn w:val="a"/>
    <w:next w:val="a3"/>
    <w:rsid w:val="00D0319B"/>
    <w:pPr>
      <w:overflowPunct/>
      <w:autoSpaceDE/>
      <w:autoSpaceDN/>
      <w:adjustRightInd/>
      <w:spacing w:line="240" w:lineRule="auto"/>
      <w:textAlignment w:val="auto"/>
    </w:pPr>
    <w:rPr>
      <w:lang w:eastAsia="el-GR"/>
    </w:rPr>
  </w:style>
  <w:style w:type="paragraph" w:customStyle="1" w:styleId="14">
    <w:name w:val="1"/>
    <w:basedOn w:val="a"/>
    <w:next w:val="a3"/>
    <w:rsid w:val="00D0319B"/>
    <w:pPr>
      <w:overflowPunct/>
      <w:autoSpaceDE/>
      <w:autoSpaceDN/>
      <w:adjustRightInd/>
      <w:spacing w:line="240" w:lineRule="auto"/>
      <w:textAlignment w:val="auto"/>
    </w:pPr>
    <w:rPr>
      <w:lang w:eastAsia="el-GR"/>
    </w:rPr>
  </w:style>
  <w:style w:type="character" w:styleId="af7">
    <w:name w:val="page number"/>
    <w:basedOn w:val="a0"/>
    <w:rsid w:val="00D0319B"/>
  </w:style>
  <w:style w:type="character" w:customStyle="1" w:styleId="Char7">
    <w:name w:val="Κείμενο υποσημείωσης Char"/>
    <w:basedOn w:val="a0"/>
    <w:link w:val="af8"/>
    <w:semiHidden/>
    <w:rsid w:val="00D0319B"/>
    <w:rPr>
      <w:rFonts w:ascii="Times New Roman" w:eastAsia="Times New Roman" w:hAnsi="Times New Roman" w:cs="Times New Roman"/>
      <w:sz w:val="20"/>
      <w:szCs w:val="20"/>
      <w:lang w:eastAsia="el-GR"/>
    </w:rPr>
  </w:style>
  <w:style w:type="paragraph" w:styleId="af8">
    <w:name w:val="footnote text"/>
    <w:basedOn w:val="a"/>
    <w:link w:val="Char7"/>
    <w:semiHidden/>
    <w:rsid w:val="00D0319B"/>
    <w:pPr>
      <w:overflowPunct/>
      <w:autoSpaceDE/>
      <w:autoSpaceDN/>
      <w:adjustRightInd/>
      <w:spacing w:line="240" w:lineRule="auto"/>
      <w:textAlignment w:val="auto"/>
    </w:pPr>
    <w:rPr>
      <w:sz w:val="20"/>
      <w:lang w:eastAsia="el-GR"/>
    </w:rPr>
  </w:style>
  <w:style w:type="paragraph" w:customStyle="1" w:styleId="para-1">
    <w:name w:val="para-1"/>
    <w:basedOn w:val="a"/>
    <w:rsid w:val="00D0319B"/>
    <w:pPr>
      <w:tabs>
        <w:tab w:val="left" w:pos="1021"/>
        <w:tab w:val="left" w:pos="1588"/>
        <w:tab w:val="left" w:pos="2155"/>
        <w:tab w:val="left" w:pos="2722"/>
        <w:tab w:val="left" w:pos="3289"/>
      </w:tabs>
      <w:overflowPunct/>
      <w:autoSpaceDE/>
      <w:autoSpaceDN/>
      <w:adjustRightInd/>
      <w:spacing w:line="240" w:lineRule="auto"/>
      <w:ind w:left="1021" w:hanging="1021"/>
      <w:jc w:val="both"/>
      <w:textAlignment w:val="auto"/>
    </w:pPr>
    <w:rPr>
      <w:rFonts w:ascii="Arial" w:hAnsi="Arial"/>
      <w:spacing w:val="5"/>
      <w:sz w:val="22"/>
      <w:lang w:eastAsia="el-GR"/>
    </w:rPr>
  </w:style>
  <w:style w:type="paragraph" w:styleId="af9">
    <w:name w:val="Plain Text"/>
    <w:basedOn w:val="a"/>
    <w:link w:val="Char8"/>
    <w:rsid w:val="00D0319B"/>
    <w:pPr>
      <w:overflowPunct/>
      <w:autoSpaceDE/>
      <w:autoSpaceDN/>
      <w:adjustRightInd/>
      <w:spacing w:line="240" w:lineRule="auto"/>
      <w:textAlignment w:val="auto"/>
    </w:pPr>
    <w:rPr>
      <w:rFonts w:ascii="Courier New" w:hAnsi="Courier New" w:cs="Courier New"/>
      <w:sz w:val="20"/>
      <w:lang w:eastAsia="el-GR"/>
    </w:rPr>
  </w:style>
  <w:style w:type="character" w:customStyle="1" w:styleId="Char8">
    <w:name w:val="Απλό κείμενο Char"/>
    <w:basedOn w:val="a0"/>
    <w:link w:val="af9"/>
    <w:rsid w:val="00D0319B"/>
    <w:rPr>
      <w:rFonts w:ascii="Courier New" w:eastAsia="Times New Roman" w:hAnsi="Courier New" w:cs="Courier New"/>
      <w:sz w:val="20"/>
      <w:szCs w:val="20"/>
      <w:lang w:eastAsia="el-GR"/>
    </w:rPr>
  </w:style>
  <w:style w:type="paragraph" w:customStyle="1" w:styleId="31">
    <w:name w:val="Παράγραφος λίστας3"/>
    <w:basedOn w:val="a"/>
    <w:rsid w:val="00D0319B"/>
    <w:pPr>
      <w:widowControl w:val="0"/>
      <w:overflowPunct/>
      <w:spacing w:line="240" w:lineRule="auto"/>
      <w:ind w:left="720"/>
      <w:textAlignment w:val="auto"/>
    </w:pPr>
    <w:rPr>
      <w:rFonts w:eastAsia="Calibri"/>
      <w:sz w:val="20"/>
      <w:lang w:eastAsia="el-GR"/>
    </w:rPr>
  </w:style>
  <w:style w:type="paragraph" w:customStyle="1" w:styleId="50">
    <w:name w:val="Παράγραφος λίστας5"/>
    <w:basedOn w:val="a"/>
    <w:rsid w:val="00D0319B"/>
    <w:pPr>
      <w:widowControl w:val="0"/>
      <w:overflowPunct/>
      <w:spacing w:line="240" w:lineRule="auto"/>
      <w:ind w:left="720"/>
      <w:textAlignment w:val="auto"/>
    </w:pPr>
    <w:rPr>
      <w:rFonts w:eastAsia="Calibri"/>
      <w:sz w:val="20"/>
      <w:lang w:eastAsia="el-GR"/>
    </w:rPr>
  </w:style>
  <w:style w:type="paragraph" w:customStyle="1" w:styleId="40">
    <w:name w:val="Παράγραφος λίστας4"/>
    <w:basedOn w:val="a"/>
    <w:rsid w:val="00D0319B"/>
    <w:pPr>
      <w:widowControl w:val="0"/>
      <w:overflowPunct/>
      <w:spacing w:line="240" w:lineRule="auto"/>
      <w:ind w:left="720"/>
      <w:textAlignment w:val="auto"/>
    </w:pPr>
    <w:rPr>
      <w:rFonts w:eastAsia="Calibri"/>
      <w:sz w:val="20"/>
      <w:lang w:eastAsia="el-GR"/>
    </w:rPr>
  </w:style>
  <w:style w:type="paragraph" w:customStyle="1" w:styleId="ListParagraph1">
    <w:name w:val="List Paragraph1"/>
    <w:basedOn w:val="a"/>
    <w:uiPriority w:val="34"/>
    <w:qFormat/>
    <w:rsid w:val="00D0319B"/>
    <w:pPr>
      <w:overflowPunct/>
      <w:autoSpaceDE/>
      <w:autoSpaceDN/>
      <w:adjustRightInd/>
      <w:spacing w:after="200" w:line="276" w:lineRule="auto"/>
      <w:ind w:left="720"/>
      <w:contextualSpacing/>
      <w:textAlignment w:val="auto"/>
    </w:pPr>
    <w:rPr>
      <w:rFonts w:ascii="Calibri" w:hAnsi="Calibri"/>
      <w:sz w:val="22"/>
      <w:szCs w:val="22"/>
      <w:lang w:val="en-US"/>
    </w:rPr>
  </w:style>
  <w:style w:type="paragraph" w:customStyle="1" w:styleId="BodyText22">
    <w:name w:val="Body Text 22"/>
    <w:basedOn w:val="a"/>
    <w:rsid w:val="00D0319B"/>
    <w:pPr>
      <w:overflowPunct/>
      <w:autoSpaceDE/>
      <w:autoSpaceDN/>
      <w:adjustRightInd/>
      <w:ind w:left="743"/>
      <w:textAlignment w:val="auto"/>
    </w:pPr>
    <w:rPr>
      <w:lang w:eastAsia="el-GR"/>
    </w:rPr>
  </w:style>
  <w:style w:type="paragraph" w:customStyle="1" w:styleId="BodyText21">
    <w:name w:val="Body Text 21"/>
    <w:basedOn w:val="a"/>
    <w:rsid w:val="00D0319B"/>
    <w:pPr>
      <w:overflowPunct/>
      <w:autoSpaceDE/>
      <w:autoSpaceDN/>
      <w:adjustRightInd/>
      <w:ind w:right="567"/>
      <w:jc w:val="both"/>
      <w:textAlignment w:val="auto"/>
    </w:pPr>
    <w:rPr>
      <w:lang w:eastAsia="el-GR"/>
    </w:rPr>
  </w:style>
  <w:style w:type="character" w:customStyle="1" w:styleId="Char9">
    <w:name w:val="Χάρτης εγγράφου Char"/>
    <w:basedOn w:val="a0"/>
    <w:link w:val="afa"/>
    <w:semiHidden/>
    <w:rsid w:val="00D0319B"/>
    <w:rPr>
      <w:rFonts w:ascii="Tahoma" w:eastAsia="Times New Roman" w:hAnsi="Tahoma" w:cs="Times New Roman"/>
      <w:sz w:val="20"/>
      <w:szCs w:val="20"/>
      <w:shd w:val="clear" w:color="auto" w:fill="000080"/>
      <w:lang w:eastAsia="el-GR"/>
    </w:rPr>
  </w:style>
  <w:style w:type="paragraph" w:styleId="afa">
    <w:name w:val="Document Map"/>
    <w:basedOn w:val="a"/>
    <w:link w:val="Char9"/>
    <w:semiHidden/>
    <w:rsid w:val="00D0319B"/>
    <w:pPr>
      <w:shd w:val="clear" w:color="auto" w:fill="000080"/>
      <w:overflowPunct/>
      <w:autoSpaceDE/>
      <w:autoSpaceDN/>
      <w:adjustRightInd/>
      <w:spacing w:line="240" w:lineRule="auto"/>
      <w:textAlignment w:val="auto"/>
    </w:pPr>
    <w:rPr>
      <w:rFonts w:ascii="Tahoma" w:hAnsi="Tahoma"/>
      <w:sz w:val="20"/>
      <w:lang w:eastAsia="el-GR"/>
    </w:rPr>
  </w:style>
  <w:style w:type="character" w:customStyle="1" w:styleId="Char10">
    <w:name w:val="Χάρτης εγγράφου Char1"/>
    <w:basedOn w:val="a0"/>
    <w:uiPriority w:val="99"/>
    <w:semiHidden/>
    <w:rsid w:val="00D0319B"/>
    <w:rPr>
      <w:rFonts w:ascii="Segoe UI" w:eastAsia="Times New Roman" w:hAnsi="Segoe UI" w:cs="Segoe UI"/>
      <w:sz w:val="16"/>
      <w:szCs w:val="16"/>
    </w:rPr>
  </w:style>
  <w:style w:type="paragraph" w:customStyle="1" w:styleId="H2">
    <w:name w:val="H2"/>
    <w:basedOn w:val="a"/>
    <w:next w:val="a"/>
    <w:rsid w:val="00D0319B"/>
    <w:pPr>
      <w:keepNext/>
      <w:overflowPunct/>
      <w:autoSpaceDE/>
      <w:autoSpaceDN/>
      <w:adjustRightInd/>
      <w:spacing w:before="100" w:after="100" w:line="240" w:lineRule="auto"/>
      <w:textAlignment w:val="auto"/>
      <w:outlineLvl w:val="2"/>
    </w:pPr>
    <w:rPr>
      <w:b/>
      <w:sz w:val="36"/>
      <w:lang w:eastAsia="el-GR"/>
    </w:rPr>
  </w:style>
  <w:style w:type="character" w:customStyle="1" w:styleId="Chara">
    <w:name w:val="Κείμενο σχολίου Char"/>
    <w:basedOn w:val="a0"/>
    <w:link w:val="afb"/>
    <w:semiHidden/>
    <w:rsid w:val="00D0319B"/>
    <w:rPr>
      <w:rFonts w:ascii="Times New Roman" w:eastAsia="Times New Roman" w:hAnsi="Times New Roman" w:cs="Times New Roman"/>
      <w:sz w:val="20"/>
      <w:szCs w:val="20"/>
      <w:lang w:eastAsia="el-GR"/>
    </w:rPr>
  </w:style>
  <w:style w:type="paragraph" w:styleId="afb">
    <w:name w:val="annotation text"/>
    <w:basedOn w:val="a"/>
    <w:link w:val="Chara"/>
    <w:semiHidden/>
    <w:rsid w:val="00D0319B"/>
    <w:pPr>
      <w:overflowPunct/>
      <w:autoSpaceDE/>
      <w:autoSpaceDN/>
      <w:adjustRightInd/>
      <w:spacing w:line="240" w:lineRule="auto"/>
      <w:textAlignment w:val="auto"/>
    </w:pPr>
    <w:rPr>
      <w:sz w:val="20"/>
      <w:lang w:eastAsia="el-GR"/>
    </w:rPr>
  </w:style>
  <w:style w:type="character" w:customStyle="1" w:styleId="Char11">
    <w:name w:val="Κείμενο σχολίου Char1"/>
    <w:basedOn w:val="a0"/>
    <w:uiPriority w:val="99"/>
    <w:semiHidden/>
    <w:rsid w:val="00D0319B"/>
    <w:rPr>
      <w:rFonts w:ascii="Times New Roman" w:eastAsia="Times New Roman" w:hAnsi="Times New Roman" w:cs="Times New Roman"/>
      <w:sz w:val="20"/>
      <w:szCs w:val="20"/>
    </w:rPr>
  </w:style>
  <w:style w:type="character" w:customStyle="1" w:styleId="Charb">
    <w:name w:val="Θέμα σχολίου Char"/>
    <w:basedOn w:val="Chara"/>
    <w:link w:val="afc"/>
    <w:semiHidden/>
    <w:rsid w:val="00D0319B"/>
    <w:rPr>
      <w:rFonts w:ascii="Verdana" w:eastAsia="Times New Roman" w:hAnsi="Verdana" w:cs="Times New Roman"/>
      <w:b/>
      <w:bCs/>
      <w:sz w:val="20"/>
      <w:szCs w:val="16"/>
      <w:lang w:eastAsia="el-GR"/>
    </w:rPr>
  </w:style>
  <w:style w:type="paragraph" w:styleId="afc">
    <w:name w:val="annotation subject"/>
    <w:basedOn w:val="afb"/>
    <w:next w:val="afb"/>
    <w:link w:val="Charb"/>
    <w:semiHidden/>
    <w:rsid w:val="00D0319B"/>
    <w:pPr>
      <w:spacing w:before="60" w:after="60"/>
      <w:jc w:val="both"/>
    </w:pPr>
    <w:rPr>
      <w:rFonts w:ascii="Verdana" w:hAnsi="Verdana"/>
      <w:b/>
      <w:bCs/>
      <w:szCs w:val="16"/>
    </w:rPr>
  </w:style>
  <w:style w:type="character" w:customStyle="1" w:styleId="Char12">
    <w:name w:val="Θέμα σχολίου Char1"/>
    <w:basedOn w:val="Char11"/>
    <w:uiPriority w:val="99"/>
    <w:semiHidden/>
    <w:rsid w:val="00D0319B"/>
    <w:rPr>
      <w:rFonts w:ascii="Times New Roman" w:eastAsia="Times New Roman" w:hAnsi="Times New Roman" w:cs="Times New Roman"/>
      <w:b/>
      <w:bCs/>
      <w:sz w:val="20"/>
      <w:szCs w:val="20"/>
    </w:rPr>
  </w:style>
  <w:style w:type="paragraph" w:customStyle="1" w:styleId="CharCharCharCharCharCharChar">
    <w:name w:val="Char Char Char Char Char Char Char"/>
    <w:basedOn w:val="a"/>
    <w:rsid w:val="00D0319B"/>
    <w:pPr>
      <w:overflowPunct/>
      <w:spacing w:after="160" w:line="240" w:lineRule="exact"/>
      <w:textAlignment w:val="auto"/>
    </w:pPr>
    <w:rPr>
      <w:rFonts w:ascii="Verdana" w:hAnsi="Verdana"/>
      <w:sz w:val="20"/>
      <w:lang w:val="en-US"/>
    </w:rPr>
  </w:style>
  <w:style w:type="paragraph" w:customStyle="1" w:styleId="CharCharCharCharCharCharChar3">
    <w:name w:val="Char Char Char Char Char Char Char3"/>
    <w:basedOn w:val="a"/>
    <w:rsid w:val="00D0319B"/>
    <w:pPr>
      <w:overflowPunct/>
      <w:spacing w:after="160" w:line="240" w:lineRule="exact"/>
      <w:textAlignment w:val="auto"/>
    </w:pPr>
    <w:rPr>
      <w:rFonts w:ascii="Verdana" w:hAnsi="Verdana"/>
      <w:sz w:val="20"/>
      <w:lang w:val="en-US"/>
    </w:rPr>
  </w:style>
  <w:style w:type="paragraph" w:customStyle="1" w:styleId="CharCharCharCharCharCharChar2">
    <w:name w:val="Char Char Char Char Char Char Char2"/>
    <w:basedOn w:val="a"/>
    <w:rsid w:val="00D0319B"/>
    <w:pPr>
      <w:overflowPunct/>
      <w:autoSpaceDE/>
      <w:autoSpaceDN/>
      <w:adjustRightInd/>
      <w:spacing w:after="160" w:line="240" w:lineRule="exact"/>
      <w:textAlignment w:val="auto"/>
    </w:pPr>
    <w:rPr>
      <w:rFonts w:ascii="Tahoma" w:hAnsi="Tahoma"/>
      <w:sz w:val="20"/>
      <w:lang w:val="en-US"/>
    </w:rPr>
  </w:style>
  <w:style w:type="paragraph" w:customStyle="1" w:styleId="CharCharCharCharCharCharChar1">
    <w:name w:val="Char Char Char Char Char Char Char1"/>
    <w:basedOn w:val="a"/>
    <w:rsid w:val="00D0319B"/>
    <w:pPr>
      <w:overflowPunct/>
      <w:spacing w:after="160" w:line="240" w:lineRule="exact"/>
      <w:textAlignment w:val="auto"/>
    </w:pPr>
    <w:rPr>
      <w:rFonts w:ascii="Verdana" w:hAnsi="Verdana"/>
      <w:sz w:val="20"/>
      <w:lang w:val="en-US"/>
    </w:rPr>
  </w:style>
  <w:style w:type="paragraph" w:customStyle="1" w:styleId="210">
    <w:name w:val="Σώμα κείμενου με εσοχή 21"/>
    <w:basedOn w:val="a"/>
    <w:rsid w:val="00D0319B"/>
    <w:pPr>
      <w:suppressAutoHyphens/>
      <w:overflowPunct/>
      <w:autoSpaceDE/>
      <w:autoSpaceDN/>
      <w:adjustRightInd/>
      <w:spacing w:after="120" w:line="480" w:lineRule="auto"/>
      <w:ind w:left="283"/>
      <w:textAlignment w:val="auto"/>
    </w:pPr>
    <w:rPr>
      <w:szCs w:val="24"/>
      <w:lang w:eastAsia="ar-SA"/>
    </w:rPr>
  </w:style>
  <w:style w:type="paragraph" w:styleId="afd">
    <w:name w:val="List Bullet"/>
    <w:basedOn w:val="a3"/>
    <w:rsid w:val="00D0319B"/>
    <w:pPr>
      <w:overflowPunct/>
      <w:autoSpaceDE/>
      <w:autoSpaceDN/>
      <w:adjustRightInd/>
      <w:spacing w:before="130" w:after="130" w:line="260" w:lineRule="exact"/>
      <w:ind w:left="795" w:hanging="360"/>
      <w:jc w:val="left"/>
      <w:textAlignment w:val="auto"/>
    </w:pPr>
    <w:rPr>
      <w:sz w:val="22"/>
      <w:lang w:val="en-US"/>
    </w:rPr>
  </w:style>
  <w:style w:type="paragraph" w:customStyle="1" w:styleId="Charc">
    <w:name w:val="Char"/>
    <w:basedOn w:val="a"/>
    <w:rsid w:val="00D0319B"/>
    <w:pPr>
      <w:overflowPunct/>
      <w:autoSpaceDE/>
      <w:autoSpaceDN/>
      <w:adjustRightInd/>
      <w:spacing w:after="160" w:line="240" w:lineRule="exact"/>
      <w:jc w:val="both"/>
      <w:textAlignment w:val="auto"/>
    </w:pPr>
    <w:rPr>
      <w:rFonts w:ascii="Verdana" w:hAnsi="Verdana"/>
      <w:sz w:val="20"/>
      <w:lang w:val="en-US"/>
    </w:rPr>
  </w:style>
  <w:style w:type="paragraph" w:styleId="-HTML">
    <w:name w:val="HTML Preformatted"/>
    <w:basedOn w:val="a"/>
    <w:link w:val="-HTMLChar"/>
    <w:uiPriority w:val="99"/>
    <w:unhideWhenUsed/>
    <w:rsid w:val="00D0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hAnsi="Courier New" w:cs="Courier New"/>
      <w:sz w:val="20"/>
      <w:lang w:eastAsia="el-GR"/>
    </w:rPr>
  </w:style>
  <w:style w:type="character" w:customStyle="1" w:styleId="-HTMLChar">
    <w:name w:val="Προ-διαμορφωμένο HTML Char"/>
    <w:basedOn w:val="a0"/>
    <w:link w:val="-HTML"/>
    <w:uiPriority w:val="99"/>
    <w:rsid w:val="00D0319B"/>
    <w:rPr>
      <w:rFonts w:ascii="Courier New" w:eastAsia="Times New Roman" w:hAnsi="Courier New" w:cs="Courier New"/>
      <w:sz w:val="20"/>
      <w:szCs w:val="20"/>
      <w:lang w:eastAsia="el-GR"/>
    </w:rPr>
  </w:style>
  <w:style w:type="character" w:customStyle="1" w:styleId="m3184510160407829249gmail-textexposedshow">
    <w:name w:val="m_3184510160407829249gmail-text_exposed_show"/>
    <w:basedOn w:val="a0"/>
    <w:rsid w:val="00D0319B"/>
  </w:style>
  <w:style w:type="paragraph" w:customStyle="1" w:styleId="m7298597903170158287msolistparagraph">
    <w:name w:val="m_7298597903170158287msolistparagraph"/>
    <w:basedOn w:val="a"/>
    <w:rsid w:val="00D0319B"/>
    <w:pPr>
      <w:overflowPunct/>
      <w:autoSpaceDE/>
      <w:autoSpaceDN/>
      <w:adjustRightInd/>
      <w:spacing w:before="100" w:beforeAutospacing="1" w:after="100" w:afterAutospacing="1" w:line="240" w:lineRule="auto"/>
      <w:textAlignment w:val="auto"/>
    </w:pPr>
    <w:rPr>
      <w:szCs w:val="24"/>
      <w:lang w:eastAsia="el-GR"/>
    </w:rPr>
  </w:style>
  <w:style w:type="character" w:styleId="afe">
    <w:name w:val="annotation reference"/>
    <w:basedOn w:val="a0"/>
    <w:semiHidden/>
    <w:unhideWhenUsed/>
    <w:rsid w:val="008A2A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682">
      <w:bodyDiv w:val="1"/>
      <w:marLeft w:val="0"/>
      <w:marRight w:val="0"/>
      <w:marTop w:val="0"/>
      <w:marBottom w:val="0"/>
      <w:divBdr>
        <w:top w:val="none" w:sz="0" w:space="0" w:color="auto"/>
        <w:left w:val="none" w:sz="0" w:space="0" w:color="auto"/>
        <w:bottom w:val="none" w:sz="0" w:space="0" w:color="auto"/>
        <w:right w:val="none" w:sz="0" w:space="0" w:color="auto"/>
      </w:divBdr>
    </w:div>
    <w:div w:id="142044568">
      <w:bodyDiv w:val="1"/>
      <w:marLeft w:val="0"/>
      <w:marRight w:val="0"/>
      <w:marTop w:val="0"/>
      <w:marBottom w:val="0"/>
      <w:divBdr>
        <w:top w:val="none" w:sz="0" w:space="0" w:color="auto"/>
        <w:left w:val="none" w:sz="0" w:space="0" w:color="auto"/>
        <w:bottom w:val="none" w:sz="0" w:space="0" w:color="auto"/>
        <w:right w:val="none" w:sz="0" w:space="0" w:color="auto"/>
      </w:divBdr>
    </w:div>
    <w:div w:id="494220920">
      <w:bodyDiv w:val="1"/>
      <w:marLeft w:val="0"/>
      <w:marRight w:val="0"/>
      <w:marTop w:val="0"/>
      <w:marBottom w:val="0"/>
      <w:divBdr>
        <w:top w:val="none" w:sz="0" w:space="0" w:color="auto"/>
        <w:left w:val="none" w:sz="0" w:space="0" w:color="auto"/>
        <w:bottom w:val="none" w:sz="0" w:space="0" w:color="auto"/>
        <w:right w:val="none" w:sz="0" w:space="0" w:color="auto"/>
      </w:divBdr>
    </w:div>
    <w:div w:id="600572787">
      <w:bodyDiv w:val="1"/>
      <w:marLeft w:val="0"/>
      <w:marRight w:val="0"/>
      <w:marTop w:val="0"/>
      <w:marBottom w:val="0"/>
      <w:divBdr>
        <w:top w:val="none" w:sz="0" w:space="0" w:color="auto"/>
        <w:left w:val="none" w:sz="0" w:space="0" w:color="auto"/>
        <w:bottom w:val="none" w:sz="0" w:space="0" w:color="auto"/>
        <w:right w:val="none" w:sz="0" w:space="0" w:color="auto"/>
      </w:divBdr>
    </w:div>
    <w:div w:id="769280711">
      <w:bodyDiv w:val="1"/>
      <w:marLeft w:val="0"/>
      <w:marRight w:val="0"/>
      <w:marTop w:val="0"/>
      <w:marBottom w:val="0"/>
      <w:divBdr>
        <w:top w:val="none" w:sz="0" w:space="0" w:color="auto"/>
        <w:left w:val="none" w:sz="0" w:space="0" w:color="auto"/>
        <w:bottom w:val="none" w:sz="0" w:space="0" w:color="auto"/>
        <w:right w:val="none" w:sz="0" w:space="0" w:color="auto"/>
      </w:divBdr>
    </w:div>
    <w:div w:id="928075702">
      <w:bodyDiv w:val="1"/>
      <w:marLeft w:val="0"/>
      <w:marRight w:val="0"/>
      <w:marTop w:val="0"/>
      <w:marBottom w:val="0"/>
      <w:divBdr>
        <w:top w:val="none" w:sz="0" w:space="0" w:color="auto"/>
        <w:left w:val="none" w:sz="0" w:space="0" w:color="auto"/>
        <w:bottom w:val="none" w:sz="0" w:space="0" w:color="auto"/>
        <w:right w:val="none" w:sz="0" w:space="0" w:color="auto"/>
      </w:divBdr>
    </w:div>
    <w:div w:id="952437455">
      <w:bodyDiv w:val="1"/>
      <w:marLeft w:val="0"/>
      <w:marRight w:val="0"/>
      <w:marTop w:val="0"/>
      <w:marBottom w:val="0"/>
      <w:divBdr>
        <w:top w:val="none" w:sz="0" w:space="0" w:color="auto"/>
        <w:left w:val="none" w:sz="0" w:space="0" w:color="auto"/>
        <w:bottom w:val="none" w:sz="0" w:space="0" w:color="auto"/>
        <w:right w:val="none" w:sz="0" w:space="0" w:color="auto"/>
      </w:divBdr>
    </w:div>
    <w:div w:id="1141574807">
      <w:bodyDiv w:val="1"/>
      <w:marLeft w:val="0"/>
      <w:marRight w:val="0"/>
      <w:marTop w:val="0"/>
      <w:marBottom w:val="0"/>
      <w:divBdr>
        <w:top w:val="none" w:sz="0" w:space="0" w:color="auto"/>
        <w:left w:val="none" w:sz="0" w:space="0" w:color="auto"/>
        <w:bottom w:val="none" w:sz="0" w:space="0" w:color="auto"/>
        <w:right w:val="none" w:sz="0" w:space="0" w:color="auto"/>
      </w:divBdr>
    </w:div>
    <w:div w:id="1321469073">
      <w:bodyDiv w:val="1"/>
      <w:marLeft w:val="0"/>
      <w:marRight w:val="0"/>
      <w:marTop w:val="0"/>
      <w:marBottom w:val="0"/>
      <w:divBdr>
        <w:top w:val="none" w:sz="0" w:space="0" w:color="auto"/>
        <w:left w:val="none" w:sz="0" w:space="0" w:color="auto"/>
        <w:bottom w:val="none" w:sz="0" w:space="0" w:color="auto"/>
        <w:right w:val="none" w:sz="0" w:space="0" w:color="auto"/>
      </w:divBdr>
    </w:div>
    <w:div w:id="1421949597">
      <w:bodyDiv w:val="1"/>
      <w:marLeft w:val="0"/>
      <w:marRight w:val="0"/>
      <w:marTop w:val="0"/>
      <w:marBottom w:val="0"/>
      <w:divBdr>
        <w:top w:val="none" w:sz="0" w:space="0" w:color="auto"/>
        <w:left w:val="none" w:sz="0" w:space="0" w:color="auto"/>
        <w:bottom w:val="none" w:sz="0" w:space="0" w:color="auto"/>
        <w:right w:val="none" w:sz="0" w:space="0" w:color="auto"/>
      </w:divBdr>
    </w:div>
    <w:div w:id="1487698486">
      <w:bodyDiv w:val="1"/>
      <w:marLeft w:val="0"/>
      <w:marRight w:val="0"/>
      <w:marTop w:val="0"/>
      <w:marBottom w:val="0"/>
      <w:divBdr>
        <w:top w:val="none" w:sz="0" w:space="0" w:color="auto"/>
        <w:left w:val="none" w:sz="0" w:space="0" w:color="auto"/>
        <w:bottom w:val="none" w:sz="0" w:space="0" w:color="auto"/>
        <w:right w:val="none" w:sz="0" w:space="0" w:color="auto"/>
      </w:divBdr>
    </w:div>
    <w:div w:id="1642729537">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810324502">
      <w:bodyDiv w:val="1"/>
      <w:marLeft w:val="0"/>
      <w:marRight w:val="0"/>
      <w:marTop w:val="0"/>
      <w:marBottom w:val="0"/>
      <w:divBdr>
        <w:top w:val="none" w:sz="0" w:space="0" w:color="auto"/>
        <w:left w:val="none" w:sz="0" w:space="0" w:color="auto"/>
        <w:bottom w:val="none" w:sz="0" w:space="0" w:color="auto"/>
        <w:right w:val="none" w:sz="0" w:space="0" w:color="auto"/>
      </w:divBdr>
    </w:div>
    <w:div w:id="1849833413">
      <w:bodyDiv w:val="1"/>
      <w:marLeft w:val="0"/>
      <w:marRight w:val="0"/>
      <w:marTop w:val="0"/>
      <w:marBottom w:val="0"/>
      <w:divBdr>
        <w:top w:val="none" w:sz="0" w:space="0" w:color="auto"/>
        <w:left w:val="none" w:sz="0" w:space="0" w:color="auto"/>
        <w:bottom w:val="none" w:sz="0" w:space="0" w:color="auto"/>
        <w:right w:val="none" w:sz="0" w:space="0" w:color="auto"/>
      </w:divBdr>
    </w:div>
    <w:div w:id="20885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kotsali@ddachai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5088</Words>
  <Characters>27478</Characters>
  <Application>Microsoft Office Word</Application>
  <DocSecurity>4</DocSecurity>
  <Lines>228</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cp:lastModifiedBy>
  <cp:revision>2</cp:revision>
  <cp:lastPrinted>2020-10-19T06:50:00Z</cp:lastPrinted>
  <dcterms:created xsi:type="dcterms:W3CDTF">2020-11-03T12:16:00Z</dcterms:created>
  <dcterms:modified xsi:type="dcterms:W3CDTF">2020-11-03T12:16:00Z</dcterms:modified>
</cp:coreProperties>
</file>